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1DAB" w14:textId="772F6764" w:rsidR="00B740F5" w:rsidRDefault="00B740F5" w:rsidP="00D40801">
      <w:pPr>
        <w:tabs>
          <w:tab w:val="left" w:pos="7560"/>
        </w:tabs>
        <w:spacing w:after="0" w:line="240" w:lineRule="auto"/>
        <w:ind w:left="-567"/>
        <w:jc w:val="both"/>
        <w:rPr>
          <w:noProof/>
          <w:lang w:eastAsia="fr-FR"/>
        </w:rPr>
      </w:pPr>
    </w:p>
    <w:p w14:paraId="59E204EB" w14:textId="709E6A26" w:rsidR="003B4C3B" w:rsidRPr="002A12D6" w:rsidRDefault="00930FBF" w:rsidP="002A12D6">
      <w:pPr>
        <w:tabs>
          <w:tab w:val="left" w:pos="7560"/>
        </w:tabs>
        <w:spacing w:after="0" w:line="240" w:lineRule="auto"/>
        <w:ind w:left="-567"/>
        <w:jc w:val="both"/>
        <w:rPr>
          <w:noProof/>
          <w:lang w:eastAsia="fr-FR"/>
        </w:rPr>
      </w:pPr>
      <w:r>
        <w:rPr>
          <w:noProof/>
          <w:lang w:eastAsia="fr-FR"/>
        </w:rPr>
        <w:drawing>
          <wp:anchor distT="0" distB="0" distL="114300" distR="114300" simplePos="0" relativeHeight="251659776" behindDoc="0" locked="0" layoutInCell="1" allowOverlap="1" wp14:anchorId="6DB506EB" wp14:editId="65E476F6">
            <wp:simplePos x="0" y="0"/>
            <wp:positionH relativeFrom="column">
              <wp:posOffset>4205605</wp:posOffset>
            </wp:positionH>
            <wp:positionV relativeFrom="page">
              <wp:posOffset>771525</wp:posOffset>
            </wp:positionV>
            <wp:extent cx="638810" cy="542925"/>
            <wp:effectExtent l="0" t="0" r="889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uveau logo IR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810" cy="542925"/>
                    </a:xfrm>
                    <a:prstGeom prst="rect">
                      <a:avLst/>
                    </a:prstGeom>
                  </pic:spPr>
                </pic:pic>
              </a:graphicData>
            </a:graphic>
            <wp14:sizeRelH relativeFrom="margin">
              <wp14:pctWidth>0</wp14:pctWidth>
            </wp14:sizeRelH>
            <wp14:sizeRelV relativeFrom="margin">
              <wp14:pctHeight>0</wp14:pctHeight>
            </wp14:sizeRelV>
          </wp:anchor>
        </w:drawing>
      </w:r>
      <w:r w:rsidR="001834E5">
        <w:rPr>
          <w:rFonts w:eastAsia="Times New Roman" w:cs="Times New Roman"/>
          <w:b/>
          <w:noProof/>
          <w:sz w:val="32"/>
          <w:szCs w:val="32"/>
          <w:lang w:eastAsia="fr-FR"/>
        </w:rPr>
        <w:drawing>
          <wp:inline distT="0" distB="0" distL="0" distR="0" wp14:anchorId="1B76126D" wp14:editId="62301086">
            <wp:extent cx="4048125" cy="1078865"/>
            <wp:effectExtent l="0" t="0" r="9525"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9" cstate="print">
                      <a:extLst>
                        <a:ext uri="{28A0092B-C50C-407E-A947-70E740481C1C}">
                          <a14:useLocalDpi xmlns:a14="http://schemas.microsoft.com/office/drawing/2010/main" val="0"/>
                        </a:ext>
                      </a:extLst>
                    </a:blip>
                    <a:srcRect r="29729"/>
                    <a:stretch/>
                  </pic:blipFill>
                  <pic:spPr bwMode="auto">
                    <a:xfrm>
                      <a:off x="0" y="0"/>
                      <a:ext cx="4048125" cy="1078865"/>
                    </a:xfrm>
                    <a:prstGeom prst="rect">
                      <a:avLst/>
                    </a:prstGeom>
                    <a:ln>
                      <a:noFill/>
                    </a:ln>
                    <a:extLst>
                      <a:ext uri="{53640926-AAD7-44D8-BBD7-CCE9431645EC}">
                        <a14:shadowObscured xmlns:a14="http://schemas.microsoft.com/office/drawing/2010/main"/>
                      </a:ext>
                    </a:extLst>
                  </pic:spPr>
                </pic:pic>
              </a:graphicData>
            </a:graphic>
          </wp:inline>
        </w:drawing>
      </w:r>
    </w:p>
    <w:p w14:paraId="5E108B43" w14:textId="6E2699AA" w:rsidR="00DB1D35" w:rsidRPr="003605E5" w:rsidRDefault="00DB1D35" w:rsidP="003F11E1">
      <w:pPr>
        <w:tabs>
          <w:tab w:val="left" w:pos="5387"/>
          <w:tab w:val="left" w:pos="5529"/>
        </w:tabs>
        <w:spacing w:after="0" w:line="240" w:lineRule="auto"/>
        <w:ind w:left="-567" w:right="-856"/>
        <w:jc w:val="both"/>
        <w:rPr>
          <w:b/>
          <w:color w:val="00153E"/>
          <w:sz w:val="32"/>
          <w:szCs w:val="32"/>
        </w:rPr>
      </w:pPr>
      <w:r w:rsidRPr="003605E5">
        <w:rPr>
          <w:b/>
          <w:color w:val="00153E"/>
          <w:sz w:val="32"/>
          <w:szCs w:val="32"/>
        </w:rPr>
        <w:t>COMMUNIQUÉ DE PRESSE</w:t>
      </w:r>
    </w:p>
    <w:p w14:paraId="1FDB61BF" w14:textId="21DB0654" w:rsidR="00DB1D35" w:rsidRPr="00962844" w:rsidRDefault="00FB4221" w:rsidP="00962844">
      <w:pPr>
        <w:tabs>
          <w:tab w:val="left" w:pos="5387"/>
          <w:tab w:val="left" w:pos="5529"/>
        </w:tabs>
        <w:spacing w:after="0" w:line="240" w:lineRule="auto"/>
        <w:ind w:left="-567" w:right="-856"/>
        <w:jc w:val="both"/>
      </w:pPr>
      <w:r>
        <w:rPr>
          <w:i/>
        </w:rPr>
        <w:t xml:space="preserve">Grenoble, </w:t>
      </w:r>
      <w:r w:rsidR="003217AC">
        <w:rPr>
          <w:i/>
        </w:rPr>
        <w:t xml:space="preserve">le </w:t>
      </w:r>
      <w:r w:rsidR="008B64E2">
        <w:rPr>
          <w:i/>
        </w:rPr>
        <w:t>1</w:t>
      </w:r>
      <w:r w:rsidR="00B05AA1">
        <w:rPr>
          <w:i/>
        </w:rPr>
        <w:t>8</w:t>
      </w:r>
      <w:r w:rsidR="008B64E2">
        <w:rPr>
          <w:i/>
        </w:rPr>
        <w:t xml:space="preserve"> mars </w:t>
      </w:r>
      <w:r w:rsidR="008454C7">
        <w:rPr>
          <w:i/>
        </w:rPr>
        <w:t>2025</w:t>
      </w:r>
    </w:p>
    <w:p w14:paraId="1B10E8B3" w14:textId="6A8E87F3" w:rsidR="003F11E1" w:rsidRPr="00D50A09" w:rsidRDefault="003B4C3B" w:rsidP="003F11E1">
      <w:pPr>
        <w:pStyle w:val="Titre3"/>
        <w:jc w:val="both"/>
        <w:rPr>
          <w:rFonts w:asciiTheme="minorHAnsi" w:hAnsiTheme="minorHAnsi" w:cstheme="minorHAnsi"/>
          <w:bCs w:val="0"/>
          <w:sz w:val="40"/>
          <w:szCs w:val="40"/>
        </w:rPr>
      </w:pPr>
      <w:r w:rsidRPr="00D50A09">
        <w:rPr>
          <w:rFonts w:asciiTheme="minorHAnsi" w:hAnsiTheme="minorHAnsi" w:cstheme="minorHAnsi"/>
          <w:bCs w:val="0"/>
          <w:sz w:val="40"/>
          <w:szCs w:val="40"/>
        </w:rPr>
        <w:t xml:space="preserve">Année internationale de la préservation des glaciers : la communauté scientifique </w:t>
      </w:r>
      <w:r w:rsidR="00C23041">
        <w:rPr>
          <w:rFonts w:asciiTheme="minorHAnsi" w:hAnsiTheme="minorHAnsi" w:cstheme="minorHAnsi"/>
          <w:bCs w:val="0"/>
          <w:sz w:val="40"/>
          <w:szCs w:val="40"/>
        </w:rPr>
        <w:t xml:space="preserve">de l’UGA et de ses partenaires CNRS, INRAE et IRD, </w:t>
      </w:r>
      <w:r w:rsidRPr="00D50A09">
        <w:rPr>
          <w:rFonts w:asciiTheme="minorHAnsi" w:hAnsiTheme="minorHAnsi" w:cstheme="minorHAnsi"/>
          <w:bCs w:val="0"/>
          <w:sz w:val="40"/>
          <w:szCs w:val="40"/>
        </w:rPr>
        <w:t>se mobilise</w:t>
      </w:r>
      <w:r w:rsidR="00FC6CDA">
        <w:rPr>
          <w:rFonts w:asciiTheme="minorHAnsi" w:hAnsiTheme="minorHAnsi" w:cstheme="minorHAnsi"/>
          <w:bCs w:val="0"/>
          <w:sz w:val="40"/>
          <w:szCs w:val="40"/>
        </w:rPr>
        <w:t xml:space="preserve"> </w:t>
      </w:r>
      <w:r w:rsidR="00042E44" w:rsidRPr="00D50A09">
        <w:rPr>
          <w:rFonts w:asciiTheme="minorHAnsi" w:hAnsiTheme="minorHAnsi" w:cstheme="minorHAnsi"/>
          <w:bCs w:val="0"/>
          <w:sz w:val="40"/>
          <w:szCs w:val="40"/>
        </w:rPr>
        <w:t xml:space="preserve">et ouvre ses portes </w:t>
      </w:r>
      <w:r w:rsidR="008B33CC" w:rsidRPr="00D50A09">
        <w:rPr>
          <w:rFonts w:asciiTheme="minorHAnsi" w:hAnsiTheme="minorHAnsi" w:cstheme="minorHAnsi"/>
          <w:bCs w:val="0"/>
          <w:sz w:val="40"/>
          <w:szCs w:val="40"/>
        </w:rPr>
        <w:t>!</w:t>
      </w:r>
    </w:p>
    <w:p w14:paraId="4C89A900" w14:textId="6B5F6403" w:rsidR="008B33CC" w:rsidRPr="001834E5" w:rsidRDefault="003B4C3B" w:rsidP="003B4C3B">
      <w:pPr>
        <w:pStyle w:val="docdata"/>
        <w:spacing w:before="0" w:beforeAutospacing="0" w:after="200" w:afterAutospacing="0" w:line="253" w:lineRule="atLeast"/>
        <w:jc w:val="both"/>
        <w:rPr>
          <w:rFonts w:asciiTheme="minorHAnsi" w:hAnsiTheme="minorHAnsi" w:cstheme="minorHAnsi"/>
          <w:b/>
          <w:bCs/>
          <w:color w:val="000000"/>
        </w:rPr>
      </w:pPr>
      <w:r w:rsidRPr="001834E5">
        <w:rPr>
          <w:rFonts w:asciiTheme="minorHAnsi" w:hAnsiTheme="minorHAnsi" w:cstheme="minorHAnsi"/>
          <w:b/>
          <w:bCs/>
          <w:color w:val="000000"/>
        </w:rPr>
        <w:t xml:space="preserve">Les Nations Unies ont désigné 2025 comme l’année internationale de la préservation des glaciers, pour souligner leur rôle crucial sur la régulation du climat mais aussi les conséquences environnementales et sociétales de leur disparition. </w:t>
      </w:r>
      <w:r w:rsidR="00042E44" w:rsidRPr="001834E5">
        <w:rPr>
          <w:rFonts w:asciiTheme="minorHAnsi" w:hAnsiTheme="minorHAnsi" w:cstheme="minorHAnsi"/>
          <w:b/>
          <w:bCs/>
          <w:color w:val="000000"/>
        </w:rPr>
        <w:t>Les scientifiques des laboratoires du CNRS, d</w:t>
      </w:r>
      <w:r w:rsidR="009A08EB" w:rsidRPr="001834E5">
        <w:rPr>
          <w:rFonts w:asciiTheme="minorHAnsi" w:hAnsiTheme="minorHAnsi" w:cstheme="minorHAnsi"/>
          <w:b/>
          <w:bCs/>
          <w:color w:val="000000"/>
        </w:rPr>
        <w:t>’</w:t>
      </w:r>
      <w:r w:rsidR="00042E44" w:rsidRPr="001834E5">
        <w:rPr>
          <w:rFonts w:asciiTheme="minorHAnsi" w:hAnsiTheme="minorHAnsi" w:cstheme="minorHAnsi"/>
          <w:b/>
          <w:bCs/>
          <w:color w:val="000000"/>
        </w:rPr>
        <w:t xml:space="preserve">INRAE, de l’IRD, de l’Université Grenoble Alpes </w:t>
      </w:r>
      <w:r w:rsidR="00FF0042">
        <w:rPr>
          <w:rFonts w:asciiTheme="minorHAnsi" w:hAnsiTheme="minorHAnsi" w:cstheme="minorHAnsi"/>
          <w:b/>
          <w:bCs/>
          <w:color w:val="000000"/>
        </w:rPr>
        <w:t>associé</w:t>
      </w:r>
      <w:r w:rsidR="00F22436">
        <w:rPr>
          <w:rFonts w:asciiTheme="minorHAnsi" w:hAnsiTheme="minorHAnsi" w:cstheme="minorHAnsi"/>
          <w:b/>
          <w:bCs/>
          <w:color w:val="000000"/>
        </w:rPr>
        <w:t>e</w:t>
      </w:r>
      <w:r w:rsidR="00FF0042">
        <w:rPr>
          <w:rFonts w:asciiTheme="minorHAnsi" w:hAnsiTheme="minorHAnsi" w:cstheme="minorHAnsi"/>
          <w:b/>
          <w:bCs/>
          <w:color w:val="000000"/>
        </w:rPr>
        <w:t xml:space="preserve"> à </w:t>
      </w:r>
      <w:r w:rsidR="00042E44" w:rsidRPr="001834E5">
        <w:rPr>
          <w:rFonts w:asciiTheme="minorHAnsi" w:hAnsiTheme="minorHAnsi" w:cstheme="minorHAnsi"/>
          <w:b/>
          <w:bCs/>
          <w:color w:val="000000"/>
        </w:rPr>
        <w:t>Grenoble INP – UGA</w:t>
      </w:r>
      <w:r w:rsidR="00675B72">
        <w:rPr>
          <w:rFonts w:asciiTheme="minorHAnsi" w:hAnsiTheme="minorHAnsi" w:cstheme="minorHAnsi"/>
          <w:b/>
          <w:bCs/>
          <w:color w:val="000000"/>
        </w:rPr>
        <w:t>,</w:t>
      </w:r>
      <w:r w:rsidR="00042E44" w:rsidRPr="001834E5">
        <w:rPr>
          <w:rFonts w:asciiTheme="minorHAnsi" w:hAnsiTheme="minorHAnsi" w:cstheme="minorHAnsi"/>
          <w:b/>
          <w:bCs/>
          <w:color w:val="000000"/>
        </w:rPr>
        <w:t xml:space="preserve"> dont de nombreux laboratoires </w:t>
      </w:r>
      <w:r w:rsidR="00B05AA1">
        <w:rPr>
          <w:rFonts w:asciiTheme="minorHAnsi" w:hAnsiTheme="minorHAnsi" w:cstheme="minorHAnsi"/>
          <w:b/>
          <w:bCs/>
          <w:color w:val="000000"/>
        </w:rPr>
        <w:t>regroupés au sein de l’</w:t>
      </w:r>
      <w:r w:rsidR="00042E44" w:rsidRPr="001834E5">
        <w:rPr>
          <w:rFonts w:asciiTheme="minorHAnsi" w:hAnsiTheme="minorHAnsi" w:cstheme="minorHAnsi"/>
          <w:b/>
          <w:bCs/>
          <w:color w:val="000000"/>
        </w:rPr>
        <w:t>Observatoire des sciences de l’Univers de Grenoble (OSUG)</w:t>
      </w:r>
      <w:r w:rsidR="00675B72">
        <w:rPr>
          <w:rFonts w:asciiTheme="minorHAnsi" w:hAnsiTheme="minorHAnsi" w:cstheme="minorHAnsi"/>
          <w:b/>
          <w:bCs/>
          <w:color w:val="000000"/>
        </w:rPr>
        <w:t>,</w:t>
      </w:r>
      <w:r w:rsidR="00042E44" w:rsidRPr="001834E5">
        <w:rPr>
          <w:rFonts w:asciiTheme="minorHAnsi" w:hAnsiTheme="minorHAnsi" w:cstheme="minorHAnsi"/>
          <w:b/>
          <w:bCs/>
          <w:color w:val="000000"/>
        </w:rPr>
        <w:t xml:space="preserve"> ainsi que la </w:t>
      </w:r>
      <w:r w:rsidR="00042E44" w:rsidRPr="001834E5">
        <w:rPr>
          <w:rFonts w:asciiTheme="minorHAnsi" w:hAnsiTheme="minorHAnsi" w:cstheme="minorHAnsi"/>
          <w:b/>
          <w:bCs/>
          <w:i/>
          <w:iCs/>
          <w:color w:val="000000"/>
        </w:rPr>
        <w:t xml:space="preserve">Fondation </w:t>
      </w:r>
      <w:proofErr w:type="spellStart"/>
      <w:r w:rsidR="00042E44" w:rsidRPr="001834E5">
        <w:rPr>
          <w:rFonts w:asciiTheme="minorHAnsi" w:hAnsiTheme="minorHAnsi" w:cstheme="minorHAnsi"/>
          <w:b/>
          <w:bCs/>
          <w:i/>
          <w:iCs/>
          <w:color w:val="000000"/>
        </w:rPr>
        <w:t>Ice</w:t>
      </w:r>
      <w:proofErr w:type="spellEnd"/>
      <w:r w:rsidR="00042E44" w:rsidRPr="001834E5">
        <w:rPr>
          <w:rFonts w:asciiTheme="minorHAnsi" w:hAnsiTheme="minorHAnsi" w:cstheme="minorHAnsi"/>
          <w:b/>
          <w:bCs/>
          <w:i/>
          <w:iCs/>
          <w:color w:val="000000"/>
        </w:rPr>
        <w:t xml:space="preserve"> Memory</w:t>
      </w:r>
      <w:r w:rsidR="00B05AA1" w:rsidRPr="001D618B">
        <w:rPr>
          <w:rFonts w:asciiTheme="minorHAnsi" w:hAnsiTheme="minorHAnsi" w:cstheme="minorHAnsi"/>
          <w:b/>
          <w:bCs/>
          <w:color w:val="000000"/>
        </w:rPr>
        <w:t>, fondation sous égide de la Fondation UGA,</w:t>
      </w:r>
      <w:r w:rsidR="00042E44" w:rsidRPr="001834E5">
        <w:rPr>
          <w:rFonts w:asciiTheme="minorHAnsi" w:hAnsiTheme="minorHAnsi" w:cstheme="minorHAnsi"/>
          <w:b/>
          <w:bCs/>
          <w:color w:val="000000"/>
        </w:rPr>
        <w:t xml:space="preserve"> proposent plusieurs temps forts</w:t>
      </w:r>
      <w:r w:rsidR="00BE1BEE" w:rsidRPr="001834E5">
        <w:rPr>
          <w:rFonts w:asciiTheme="minorHAnsi" w:hAnsiTheme="minorHAnsi" w:cstheme="minorHAnsi"/>
          <w:b/>
          <w:bCs/>
          <w:color w:val="000000"/>
        </w:rPr>
        <w:t xml:space="preserve"> à partir du 20 mars et</w:t>
      </w:r>
      <w:r w:rsidR="00042E44" w:rsidRPr="001834E5">
        <w:rPr>
          <w:rFonts w:asciiTheme="minorHAnsi" w:hAnsiTheme="minorHAnsi" w:cstheme="minorHAnsi"/>
          <w:b/>
          <w:bCs/>
          <w:color w:val="000000"/>
        </w:rPr>
        <w:t xml:space="preserve"> tout au long de cette année pour sensibiliser le grand public</w:t>
      </w:r>
      <w:r w:rsidR="00BE1BEE" w:rsidRPr="001834E5">
        <w:rPr>
          <w:rFonts w:asciiTheme="minorHAnsi" w:hAnsiTheme="minorHAnsi" w:cstheme="minorHAnsi"/>
          <w:b/>
          <w:bCs/>
          <w:color w:val="000000"/>
        </w:rPr>
        <w:t xml:space="preserve"> et les décideurs</w:t>
      </w:r>
      <w:r w:rsidR="00042E44" w:rsidRPr="001834E5">
        <w:rPr>
          <w:rFonts w:asciiTheme="minorHAnsi" w:hAnsiTheme="minorHAnsi" w:cstheme="minorHAnsi"/>
          <w:b/>
          <w:bCs/>
          <w:color w:val="000000"/>
        </w:rPr>
        <w:t xml:space="preserve"> à l’urgence de préserver les glaciers. </w:t>
      </w:r>
    </w:p>
    <w:p w14:paraId="335C7B0A" w14:textId="458CBEE6" w:rsidR="00307E73" w:rsidRPr="00307E73" w:rsidRDefault="003B4C3B" w:rsidP="001834E5">
      <w:pPr>
        <w:pStyle w:val="docdata"/>
        <w:spacing w:before="0" w:beforeAutospacing="0" w:after="200" w:afterAutospacing="0"/>
        <w:jc w:val="both"/>
        <w:rPr>
          <w:rFonts w:asciiTheme="minorHAnsi" w:hAnsiTheme="minorHAnsi" w:cstheme="minorHAnsi"/>
          <w:b/>
          <w:bCs/>
          <w:color w:val="000000"/>
          <w:sz w:val="22"/>
          <w:szCs w:val="22"/>
        </w:rPr>
      </w:pPr>
      <w:r w:rsidRPr="001834E5">
        <w:rPr>
          <w:rFonts w:asciiTheme="minorHAnsi" w:hAnsiTheme="minorHAnsi" w:cstheme="minorHAnsi"/>
          <w:color w:val="000000"/>
          <w:sz w:val="22"/>
          <w:szCs w:val="22"/>
        </w:rPr>
        <w:t>Fort d’une renommée internationale et d’une expérience de plus de 80 ans dans l’étude des glaciers,</w:t>
      </w:r>
      <w:r w:rsidR="008B33CC" w:rsidRPr="001834E5">
        <w:rPr>
          <w:rFonts w:asciiTheme="minorHAnsi" w:hAnsiTheme="minorHAnsi" w:cstheme="minorHAnsi"/>
          <w:color w:val="000000"/>
          <w:sz w:val="22"/>
          <w:szCs w:val="22"/>
        </w:rPr>
        <w:t xml:space="preserve"> c’est</w:t>
      </w:r>
      <w:r w:rsidRPr="001834E5">
        <w:rPr>
          <w:rFonts w:asciiTheme="minorHAnsi" w:hAnsiTheme="minorHAnsi" w:cstheme="minorHAnsi"/>
          <w:color w:val="000000"/>
          <w:sz w:val="22"/>
          <w:szCs w:val="22"/>
        </w:rPr>
        <w:t xml:space="preserve"> l’Institut des </w:t>
      </w:r>
      <w:r w:rsidR="00042E44" w:rsidRPr="001834E5">
        <w:rPr>
          <w:rFonts w:asciiTheme="minorHAnsi" w:hAnsiTheme="minorHAnsi" w:cstheme="minorHAnsi"/>
          <w:color w:val="000000"/>
          <w:sz w:val="22"/>
          <w:szCs w:val="22"/>
        </w:rPr>
        <w:t>g</w:t>
      </w:r>
      <w:r w:rsidRPr="001834E5">
        <w:rPr>
          <w:rFonts w:asciiTheme="minorHAnsi" w:hAnsiTheme="minorHAnsi" w:cstheme="minorHAnsi"/>
          <w:color w:val="000000"/>
          <w:sz w:val="22"/>
          <w:szCs w:val="22"/>
        </w:rPr>
        <w:t>éosciences de l’</w:t>
      </w:r>
      <w:r w:rsidR="00042E44" w:rsidRPr="001834E5">
        <w:rPr>
          <w:rFonts w:asciiTheme="minorHAnsi" w:hAnsiTheme="minorHAnsi" w:cstheme="minorHAnsi"/>
          <w:color w:val="000000"/>
          <w:sz w:val="22"/>
          <w:szCs w:val="22"/>
        </w:rPr>
        <w:t>e</w:t>
      </w:r>
      <w:r w:rsidRPr="001834E5">
        <w:rPr>
          <w:rFonts w:asciiTheme="minorHAnsi" w:hAnsiTheme="minorHAnsi" w:cstheme="minorHAnsi"/>
          <w:color w:val="000000"/>
          <w:sz w:val="22"/>
          <w:szCs w:val="22"/>
        </w:rPr>
        <w:t>nvironnement (IGE</w:t>
      </w:r>
      <w:r w:rsidR="009A08EB" w:rsidRPr="001834E5">
        <w:rPr>
          <w:rFonts w:asciiTheme="minorHAnsi" w:hAnsiTheme="minorHAnsi" w:cstheme="minorHAnsi"/>
          <w:color w:val="000000"/>
          <w:sz w:val="22"/>
          <w:szCs w:val="22"/>
        </w:rPr>
        <w:t xml:space="preserve"> </w:t>
      </w:r>
      <w:r w:rsidR="005D1811">
        <w:rPr>
          <w:rFonts w:asciiTheme="minorHAnsi" w:hAnsiTheme="minorHAnsi" w:cstheme="minorHAnsi"/>
          <w:color w:val="000000"/>
          <w:sz w:val="22"/>
          <w:szCs w:val="22"/>
        </w:rPr>
        <w:t>–</w:t>
      </w:r>
      <w:r w:rsidR="008B33CC" w:rsidRPr="001834E5">
        <w:rPr>
          <w:rFonts w:asciiTheme="minorHAnsi" w:hAnsiTheme="minorHAnsi" w:cstheme="minorHAnsi"/>
          <w:color w:val="000000"/>
          <w:sz w:val="22"/>
          <w:szCs w:val="22"/>
        </w:rPr>
        <w:t xml:space="preserve"> CNRS</w:t>
      </w:r>
      <w:r w:rsidR="005D1811">
        <w:rPr>
          <w:rFonts w:asciiTheme="minorHAnsi" w:hAnsiTheme="minorHAnsi" w:cstheme="minorHAnsi"/>
          <w:color w:val="000000"/>
          <w:sz w:val="22"/>
          <w:szCs w:val="22"/>
        </w:rPr>
        <w:t>/</w:t>
      </w:r>
      <w:r w:rsidR="00042E44" w:rsidRPr="001834E5">
        <w:rPr>
          <w:rFonts w:asciiTheme="minorHAnsi" w:hAnsiTheme="minorHAnsi" w:cstheme="minorHAnsi"/>
          <w:color w:val="000000"/>
          <w:sz w:val="22"/>
          <w:szCs w:val="22"/>
        </w:rPr>
        <w:t>INRA</w:t>
      </w:r>
      <w:r w:rsidR="005D1811">
        <w:rPr>
          <w:rFonts w:asciiTheme="minorHAnsi" w:hAnsiTheme="minorHAnsi" w:cstheme="minorHAnsi"/>
          <w:color w:val="000000"/>
          <w:sz w:val="22"/>
          <w:szCs w:val="22"/>
        </w:rPr>
        <w:t>E</w:t>
      </w:r>
      <w:r w:rsidR="00042E44" w:rsidRPr="001834E5">
        <w:rPr>
          <w:rFonts w:asciiTheme="minorHAnsi" w:hAnsiTheme="minorHAnsi" w:cstheme="minorHAnsi"/>
          <w:color w:val="000000"/>
          <w:sz w:val="22"/>
          <w:szCs w:val="22"/>
        </w:rPr>
        <w:t>/IRD/</w:t>
      </w:r>
      <w:r w:rsidR="008B33CC" w:rsidRPr="001834E5">
        <w:rPr>
          <w:rFonts w:asciiTheme="minorHAnsi" w:hAnsiTheme="minorHAnsi" w:cstheme="minorHAnsi"/>
          <w:color w:val="000000"/>
          <w:sz w:val="22"/>
          <w:szCs w:val="22"/>
        </w:rPr>
        <w:t>UGA</w:t>
      </w:r>
      <w:r w:rsidR="00675B72" w:rsidRPr="00675B72">
        <w:rPr>
          <w:rFonts w:ascii="HelveticaNeue-Light" w:hAnsi="HelveticaNeue-Light" w:cs="HelveticaNeue-Light"/>
          <w:sz w:val="19"/>
          <w:szCs w:val="19"/>
        </w:rPr>
        <w:t xml:space="preserve"> </w:t>
      </w:r>
      <w:r w:rsidR="00675B72">
        <w:rPr>
          <w:rFonts w:ascii="HelveticaNeue-Light" w:hAnsi="HelveticaNeue-Light" w:cs="HelveticaNeue-Light"/>
          <w:sz w:val="19"/>
          <w:szCs w:val="19"/>
        </w:rPr>
        <w:t>– Grenoble INP-UGA</w:t>
      </w:r>
      <w:r w:rsidRPr="001834E5">
        <w:rPr>
          <w:rFonts w:asciiTheme="minorHAnsi" w:hAnsiTheme="minorHAnsi" w:cstheme="minorHAnsi"/>
          <w:color w:val="000000"/>
          <w:sz w:val="22"/>
          <w:szCs w:val="22"/>
        </w:rPr>
        <w:t xml:space="preserve">) </w:t>
      </w:r>
      <w:r w:rsidR="00042E44" w:rsidRPr="001834E5">
        <w:rPr>
          <w:rFonts w:asciiTheme="minorHAnsi" w:hAnsiTheme="minorHAnsi" w:cstheme="minorHAnsi"/>
          <w:color w:val="000000"/>
          <w:sz w:val="22"/>
          <w:szCs w:val="22"/>
        </w:rPr>
        <w:t xml:space="preserve">qui ouvre cette Année internationale à Grenoble en </w:t>
      </w:r>
      <w:r w:rsidRPr="001834E5">
        <w:rPr>
          <w:rFonts w:asciiTheme="minorHAnsi" w:hAnsiTheme="minorHAnsi" w:cstheme="minorHAnsi"/>
          <w:color w:val="000000"/>
          <w:sz w:val="22"/>
          <w:szCs w:val="22"/>
        </w:rPr>
        <w:t>propos</w:t>
      </w:r>
      <w:r w:rsidR="00042E44" w:rsidRPr="001834E5">
        <w:rPr>
          <w:rFonts w:asciiTheme="minorHAnsi" w:hAnsiTheme="minorHAnsi" w:cstheme="minorHAnsi"/>
          <w:color w:val="000000"/>
          <w:sz w:val="22"/>
          <w:szCs w:val="22"/>
        </w:rPr>
        <w:t>ant</w:t>
      </w:r>
      <w:r w:rsidRPr="001834E5">
        <w:rPr>
          <w:rFonts w:asciiTheme="minorHAnsi" w:hAnsiTheme="minorHAnsi" w:cstheme="minorHAnsi"/>
          <w:color w:val="000000"/>
          <w:sz w:val="22"/>
          <w:szCs w:val="22"/>
        </w:rPr>
        <w:t xml:space="preserve"> </w:t>
      </w:r>
      <w:r w:rsidR="00042E44" w:rsidRPr="001834E5">
        <w:rPr>
          <w:rFonts w:asciiTheme="minorHAnsi" w:hAnsiTheme="minorHAnsi" w:cstheme="minorHAnsi"/>
          <w:color w:val="000000"/>
          <w:sz w:val="22"/>
          <w:szCs w:val="22"/>
        </w:rPr>
        <w:t xml:space="preserve">le 20 mars prochain une inauguration de </w:t>
      </w:r>
      <w:r w:rsidR="009A08EB" w:rsidRPr="001834E5">
        <w:rPr>
          <w:rFonts w:asciiTheme="minorHAnsi" w:hAnsiTheme="minorHAnsi" w:cstheme="minorHAnsi"/>
          <w:color w:val="000000"/>
          <w:sz w:val="22"/>
          <w:szCs w:val="22"/>
        </w:rPr>
        <w:t xml:space="preserve">ses </w:t>
      </w:r>
      <w:r w:rsidR="00042E44" w:rsidRPr="001834E5">
        <w:rPr>
          <w:rFonts w:asciiTheme="minorHAnsi" w:hAnsiTheme="minorHAnsi" w:cstheme="minorHAnsi"/>
          <w:color w:val="000000"/>
          <w:sz w:val="22"/>
          <w:szCs w:val="22"/>
        </w:rPr>
        <w:t>nouvelle</w:t>
      </w:r>
      <w:r w:rsidR="009A08EB" w:rsidRPr="001834E5">
        <w:rPr>
          <w:rFonts w:asciiTheme="minorHAnsi" w:hAnsiTheme="minorHAnsi" w:cstheme="minorHAnsi"/>
          <w:color w:val="000000"/>
          <w:sz w:val="22"/>
          <w:szCs w:val="22"/>
        </w:rPr>
        <w:t>s</w:t>
      </w:r>
      <w:r w:rsidR="00042E44" w:rsidRPr="001834E5">
        <w:rPr>
          <w:rFonts w:asciiTheme="minorHAnsi" w:hAnsiTheme="minorHAnsi" w:cstheme="minorHAnsi"/>
          <w:color w:val="000000"/>
          <w:sz w:val="22"/>
          <w:szCs w:val="22"/>
        </w:rPr>
        <w:t xml:space="preserve"> chambres froides</w:t>
      </w:r>
      <w:r w:rsidR="009A08EB" w:rsidRPr="001834E5">
        <w:rPr>
          <w:rFonts w:asciiTheme="minorHAnsi" w:hAnsiTheme="minorHAnsi" w:cstheme="minorHAnsi"/>
          <w:color w:val="000000"/>
          <w:sz w:val="22"/>
          <w:szCs w:val="22"/>
        </w:rPr>
        <w:t xml:space="preserve"> en présence des représentants des tutelles et des partenaires. </w:t>
      </w:r>
      <w:r w:rsidR="00307E73">
        <w:rPr>
          <w:rFonts w:asciiTheme="minorHAnsi" w:hAnsiTheme="minorHAnsi" w:cstheme="minorHAnsi"/>
          <w:color w:val="000000"/>
          <w:sz w:val="22"/>
          <w:szCs w:val="22"/>
        </w:rPr>
        <w:br/>
      </w:r>
      <w:r w:rsidR="00307E73" w:rsidRPr="009A08EB">
        <w:rPr>
          <w:rFonts w:ascii="Arial" w:hAnsi="Arial" w:cs="Arial"/>
          <w:color w:val="000000"/>
          <w:sz w:val="22"/>
          <w:szCs w:val="22"/>
        </w:rPr>
        <w:t>►</w:t>
      </w:r>
      <w:r w:rsidR="00307E73">
        <w:rPr>
          <w:rFonts w:ascii="Arial" w:hAnsi="Arial" w:cs="Arial"/>
          <w:color w:val="000000"/>
          <w:sz w:val="22"/>
          <w:szCs w:val="22"/>
        </w:rPr>
        <w:t xml:space="preserve"> </w:t>
      </w:r>
      <w:hyperlink r:id="rId10" w:history="1">
        <w:r w:rsidR="00307E73" w:rsidRPr="00B0699C">
          <w:rPr>
            <w:rStyle w:val="Lienhypertexte"/>
            <w:rFonts w:asciiTheme="minorHAnsi" w:hAnsiTheme="minorHAnsi" w:cstheme="minorHAnsi"/>
            <w:b/>
            <w:bCs/>
            <w:sz w:val="22"/>
            <w:szCs w:val="22"/>
          </w:rPr>
          <w:t xml:space="preserve">lien d’inscription </w:t>
        </w:r>
        <w:r w:rsidR="00B0699C" w:rsidRPr="00B0699C">
          <w:rPr>
            <w:rStyle w:val="Lienhypertexte"/>
            <w:rFonts w:asciiTheme="minorHAnsi" w:hAnsiTheme="minorHAnsi" w:cstheme="minorHAnsi"/>
            <w:b/>
            <w:bCs/>
            <w:sz w:val="22"/>
            <w:szCs w:val="22"/>
          </w:rPr>
          <w:t xml:space="preserve">réservée </w:t>
        </w:r>
        <w:r w:rsidR="00307E73" w:rsidRPr="00B0699C">
          <w:rPr>
            <w:rStyle w:val="Lienhypertexte"/>
            <w:rFonts w:asciiTheme="minorHAnsi" w:hAnsiTheme="minorHAnsi" w:cstheme="minorHAnsi"/>
            <w:b/>
            <w:bCs/>
            <w:sz w:val="22"/>
            <w:szCs w:val="22"/>
          </w:rPr>
          <w:t>pour la</w:t>
        </w:r>
        <w:r w:rsidR="00B0699C" w:rsidRPr="00B0699C">
          <w:rPr>
            <w:rStyle w:val="Lienhypertexte"/>
            <w:rFonts w:asciiTheme="minorHAnsi" w:hAnsiTheme="minorHAnsi" w:cstheme="minorHAnsi"/>
            <w:b/>
            <w:bCs/>
            <w:sz w:val="22"/>
            <w:szCs w:val="22"/>
          </w:rPr>
          <w:t xml:space="preserve"> visite</w:t>
        </w:r>
        <w:r w:rsidR="00307E73" w:rsidRPr="00B0699C">
          <w:rPr>
            <w:rStyle w:val="Lienhypertexte"/>
            <w:rFonts w:asciiTheme="minorHAnsi" w:hAnsiTheme="minorHAnsi" w:cstheme="minorHAnsi"/>
            <w:b/>
            <w:bCs/>
            <w:sz w:val="22"/>
            <w:szCs w:val="22"/>
          </w:rPr>
          <w:t xml:space="preserve"> presse</w:t>
        </w:r>
      </w:hyperlink>
    </w:p>
    <w:p w14:paraId="0876A99E" w14:textId="77777777" w:rsidR="001834E5" w:rsidRDefault="007852FA" w:rsidP="00FC6CDA">
      <w:pPr>
        <w:pStyle w:val="docdata"/>
        <w:spacing w:before="0" w:beforeAutospacing="0" w:after="200" w:afterAutospacing="0" w:line="253" w:lineRule="atLeast"/>
        <w:jc w:val="both"/>
        <w:rPr>
          <w:rFonts w:asciiTheme="minorHAnsi" w:hAnsiTheme="minorHAnsi" w:cstheme="minorHAnsi"/>
          <w:color w:val="000000"/>
          <w:sz w:val="22"/>
          <w:szCs w:val="22"/>
        </w:rPr>
      </w:pPr>
      <w:r w:rsidRPr="009A08EB">
        <w:rPr>
          <w:rFonts w:asciiTheme="minorHAnsi" w:hAnsiTheme="minorHAnsi" w:cstheme="minorHAnsi"/>
          <w:color w:val="000000"/>
          <w:sz w:val="22"/>
          <w:szCs w:val="22"/>
        </w:rPr>
        <w:t>Pour le grand public, l’IGE propose du 20 mars au 6 juillet, une série d’événements ouverts à toutes et à tous pour mieux comprendre les glaciers et leur avenir</w:t>
      </w:r>
      <w:r>
        <w:rPr>
          <w:rFonts w:asciiTheme="minorHAnsi" w:hAnsiTheme="minorHAnsi" w:cstheme="minorHAnsi"/>
          <w:color w:val="000000"/>
          <w:sz w:val="22"/>
          <w:szCs w:val="22"/>
        </w:rPr>
        <w:t xml:space="preserve"> </w:t>
      </w:r>
      <w:r w:rsidRPr="009A08EB">
        <w:rPr>
          <w:rFonts w:asciiTheme="minorHAnsi" w:hAnsiTheme="minorHAnsi" w:cstheme="minorHAnsi"/>
          <w:color w:val="000000"/>
          <w:sz w:val="22"/>
          <w:szCs w:val="22"/>
        </w:rPr>
        <w:t>: conférences, projections, discussions et concerts, afin de sensibiliser aux enjeux liés aux glaciers et au climat.</w:t>
      </w:r>
      <w:r w:rsidR="00FC6CDA">
        <w:rPr>
          <w:rFonts w:asciiTheme="minorHAnsi" w:hAnsiTheme="minorHAnsi" w:cstheme="minorHAnsi"/>
          <w:color w:val="000000"/>
          <w:sz w:val="22"/>
          <w:szCs w:val="22"/>
        </w:rPr>
        <w:t xml:space="preserve"> </w:t>
      </w:r>
      <w:r w:rsidRPr="009A08EB">
        <w:rPr>
          <w:rFonts w:asciiTheme="minorHAnsi" w:hAnsiTheme="minorHAnsi" w:cstheme="minorHAnsi"/>
          <w:color w:val="000000"/>
          <w:sz w:val="22"/>
          <w:szCs w:val="22"/>
        </w:rPr>
        <w:t xml:space="preserve">Au fil des rencontres, des chercheurs et chercheuses partageront leurs travaux sur l’évolution des glaciers, leurs interactions avec l’océan et les impacts de leur disparition sur nos sociétés. </w:t>
      </w:r>
    </w:p>
    <w:p w14:paraId="7B8444EA" w14:textId="41A23FCE" w:rsidR="007852FA" w:rsidRPr="001834E5" w:rsidRDefault="007852FA" w:rsidP="00FC6CDA">
      <w:pPr>
        <w:pStyle w:val="docdata"/>
        <w:spacing w:before="0" w:beforeAutospacing="0" w:after="200" w:afterAutospacing="0" w:line="253" w:lineRule="atLeast"/>
        <w:jc w:val="both"/>
        <w:rPr>
          <w:rFonts w:asciiTheme="minorHAnsi" w:hAnsiTheme="minorHAnsi" w:cstheme="minorHAnsi"/>
          <w:b/>
          <w:bCs/>
          <w:color w:val="000000"/>
          <w:sz w:val="22"/>
          <w:szCs w:val="22"/>
        </w:rPr>
      </w:pPr>
      <w:r w:rsidRPr="001834E5">
        <w:rPr>
          <w:rFonts w:asciiTheme="minorHAnsi" w:hAnsiTheme="minorHAnsi" w:cstheme="minorHAnsi"/>
          <w:b/>
          <w:bCs/>
          <w:color w:val="000000"/>
          <w:sz w:val="22"/>
          <w:szCs w:val="22"/>
        </w:rPr>
        <w:t>En complément, des temps forts comme des portes ouvertes du bâtiment Glaciologie et un concert au Glacier de Saint Sorlin viendront enrichir cette programmation unique.</w:t>
      </w:r>
    </w:p>
    <w:p w14:paraId="1C54B960" w14:textId="12D473A0" w:rsidR="007852FA" w:rsidRDefault="007852FA" w:rsidP="007852FA">
      <w:pPr>
        <w:pStyle w:val="NormalWeb"/>
        <w:spacing w:before="0" w:beforeAutospacing="0" w:after="200" w:afterAutospacing="0" w:line="253" w:lineRule="atLeast"/>
        <w:rPr>
          <w:rFonts w:asciiTheme="minorHAnsi" w:hAnsiTheme="minorHAnsi" w:cstheme="minorHAnsi"/>
          <w:color w:val="000000"/>
          <w:sz w:val="22"/>
          <w:szCs w:val="22"/>
        </w:rPr>
      </w:pPr>
      <w:r w:rsidRPr="009A08EB">
        <w:rPr>
          <w:rFonts w:ascii="Arial" w:hAnsi="Arial" w:cs="Arial"/>
          <w:color w:val="000000"/>
          <w:sz w:val="22"/>
          <w:szCs w:val="22"/>
        </w:rPr>
        <w:t>►</w:t>
      </w:r>
      <w:r w:rsidRPr="009A08EB">
        <w:rPr>
          <w:rFonts w:asciiTheme="minorHAnsi" w:hAnsiTheme="minorHAnsi" w:cstheme="minorHAnsi"/>
          <w:color w:val="000000"/>
          <w:sz w:val="22"/>
          <w:szCs w:val="22"/>
        </w:rPr>
        <w:t xml:space="preserve"> </w:t>
      </w:r>
      <w:hyperlink r:id="rId11" w:tooltip="https://www.ige-grenoble.fr/Annee-Internationale-de-Preservation-des-Glaciers-2068" w:history="1">
        <w:r w:rsidRPr="009A08EB">
          <w:rPr>
            <w:rStyle w:val="Lienhypertexte"/>
            <w:rFonts w:asciiTheme="minorHAnsi" w:hAnsiTheme="minorHAnsi" w:cstheme="minorHAnsi"/>
            <w:color w:val="0563C1"/>
            <w:sz w:val="22"/>
            <w:szCs w:val="22"/>
          </w:rPr>
          <w:t>programme et inscriptions</w:t>
        </w:r>
      </w:hyperlink>
      <w:r w:rsidRPr="009A08EB">
        <w:rPr>
          <w:rFonts w:asciiTheme="minorHAnsi" w:hAnsiTheme="minorHAnsi" w:cstheme="minorHAnsi"/>
          <w:color w:val="000000"/>
          <w:sz w:val="22"/>
          <w:szCs w:val="22"/>
        </w:rPr>
        <w:t> </w:t>
      </w:r>
    </w:p>
    <w:p w14:paraId="7FC0B8D0" w14:textId="204B1A44" w:rsidR="00690FB6" w:rsidRPr="002A12D6" w:rsidRDefault="007852FA" w:rsidP="002A12D6">
      <w:pPr>
        <w:pStyle w:val="NormalWeb"/>
        <w:spacing w:before="0" w:beforeAutospacing="0" w:after="200" w:afterAutospacing="0" w:line="253" w:lineRule="atLeast"/>
        <w:rPr>
          <w:rStyle w:val="Lienhypertexte"/>
          <w:rFonts w:asciiTheme="minorHAnsi" w:hAnsiTheme="minorHAnsi" w:cstheme="minorHAnsi"/>
          <w:b/>
          <w:bCs/>
          <w:color w:val="000000"/>
          <w:sz w:val="22"/>
          <w:szCs w:val="22"/>
          <w:u w:val="none"/>
        </w:rPr>
      </w:pPr>
      <w:r w:rsidRPr="007852FA">
        <w:rPr>
          <w:rFonts w:asciiTheme="minorHAnsi" w:hAnsiTheme="minorHAnsi" w:cstheme="minorHAnsi"/>
          <w:b/>
          <w:bCs/>
          <w:color w:val="000000"/>
          <w:sz w:val="22"/>
          <w:szCs w:val="22"/>
        </w:rPr>
        <w:t xml:space="preserve">Première journée mondiale des glaciers le 21 mars : le projet Ice Memory né à Grenoble mis à </w:t>
      </w:r>
      <w:r w:rsidRPr="00D50A09">
        <w:rPr>
          <w:rFonts w:asciiTheme="minorHAnsi" w:hAnsiTheme="minorHAnsi" w:cstheme="minorHAnsi"/>
          <w:b/>
          <w:bCs/>
          <w:color w:val="000000"/>
          <w:sz w:val="22"/>
          <w:szCs w:val="22"/>
        </w:rPr>
        <w:t>l’honneur !</w:t>
      </w:r>
      <w:r w:rsidRPr="00D50A09">
        <w:rPr>
          <w:rFonts w:asciiTheme="minorHAnsi" w:hAnsiTheme="minorHAnsi" w:cstheme="minorHAnsi"/>
          <w:b/>
          <w:bCs/>
          <w:color w:val="000000"/>
          <w:sz w:val="22"/>
          <w:szCs w:val="22"/>
        </w:rPr>
        <w:br/>
      </w:r>
      <w:r w:rsidR="007D45AF" w:rsidRPr="00D50A09">
        <w:rPr>
          <w:rFonts w:asciiTheme="minorHAnsi" w:hAnsiTheme="minorHAnsi" w:cstheme="minorHAnsi"/>
          <w:color w:val="000000"/>
          <w:sz w:val="22"/>
          <w:szCs w:val="22"/>
        </w:rPr>
        <w:t>Le 21 mars, lors de la première journée mondiale des glaciers</w:t>
      </w:r>
      <w:r w:rsidR="008151F5" w:rsidRPr="00D50A09">
        <w:rPr>
          <w:rFonts w:asciiTheme="minorHAnsi" w:hAnsiTheme="minorHAnsi" w:cstheme="minorHAnsi"/>
          <w:color w:val="000000"/>
          <w:sz w:val="22"/>
          <w:szCs w:val="22"/>
        </w:rPr>
        <w:t xml:space="preserve"> organisée par l’UNESCO</w:t>
      </w:r>
      <w:r w:rsidR="007122E4">
        <w:rPr>
          <w:rFonts w:asciiTheme="minorHAnsi" w:hAnsiTheme="minorHAnsi" w:cstheme="minorHAnsi"/>
          <w:color w:val="000000"/>
          <w:sz w:val="22"/>
          <w:szCs w:val="22"/>
        </w:rPr>
        <w:t xml:space="preserve"> et l’Organisation Météorologique Mondiale</w:t>
      </w:r>
      <w:r w:rsidR="008151F5" w:rsidRPr="00D50A09">
        <w:rPr>
          <w:rFonts w:asciiTheme="minorHAnsi" w:hAnsiTheme="minorHAnsi" w:cstheme="minorHAnsi"/>
          <w:color w:val="000000"/>
          <w:sz w:val="22"/>
          <w:szCs w:val="22"/>
        </w:rPr>
        <w:t>, le projet international de préservation de la mémoire des glaciers Ice Memory, né à Grenoble sera mis à l’honneur</w:t>
      </w:r>
      <w:r w:rsidR="008151F5" w:rsidRPr="00D50A09">
        <w:rPr>
          <w:rFonts w:asciiTheme="minorHAnsi" w:hAnsiTheme="minorHAnsi" w:cstheme="minorHAnsi"/>
          <w:b/>
          <w:bCs/>
          <w:color w:val="000000"/>
          <w:sz w:val="22"/>
          <w:szCs w:val="22"/>
        </w:rPr>
        <w:t xml:space="preserve"> </w:t>
      </w:r>
      <w:r w:rsidR="008151F5" w:rsidRPr="00D50A09">
        <w:rPr>
          <w:rFonts w:asciiTheme="minorHAnsi" w:hAnsiTheme="minorHAnsi" w:cstheme="minorHAnsi"/>
          <w:color w:val="000000"/>
          <w:sz w:val="22"/>
          <w:szCs w:val="22"/>
        </w:rPr>
        <w:t>dans le cadre d’une table-ronde à l’</w:t>
      </w:r>
      <w:r w:rsidR="007122E4">
        <w:rPr>
          <w:rFonts w:asciiTheme="minorHAnsi" w:hAnsiTheme="minorHAnsi" w:cstheme="minorHAnsi"/>
          <w:color w:val="000000"/>
          <w:sz w:val="22"/>
          <w:szCs w:val="22"/>
        </w:rPr>
        <w:t>UNESCO</w:t>
      </w:r>
      <w:r w:rsidRPr="00D50A09">
        <w:rPr>
          <w:rFonts w:asciiTheme="minorHAnsi" w:hAnsiTheme="minorHAnsi" w:cstheme="minorHAnsi"/>
          <w:color w:val="000000"/>
          <w:sz w:val="22"/>
          <w:szCs w:val="22"/>
        </w:rPr>
        <w:t xml:space="preserve"> à Paris</w:t>
      </w:r>
      <w:r w:rsidR="008151F5" w:rsidRPr="00D50A09">
        <w:rPr>
          <w:rFonts w:asciiTheme="minorHAnsi" w:hAnsiTheme="minorHAnsi" w:cstheme="minorHAnsi"/>
          <w:color w:val="000000"/>
          <w:sz w:val="22"/>
          <w:szCs w:val="22"/>
        </w:rPr>
        <w:t>.</w:t>
      </w:r>
      <w:r w:rsidRPr="00D50A09">
        <w:rPr>
          <w:rFonts w:asciiTheme="minorHAnsi" w:hAnsiTheme="minorHAnsi" w:cstheme="minorHAnsi"/>
          <w:color w:val="000000"/>
          <w:sz w:val="22"/>
          <w:szCs w:val="22"/>
        </w:rPr>
        <w:t xml:space="preserve"> Elle réunira des chercheurs grenoblois dont Patrick Ginot, </w:t>
      </w:r>
      <w:r w:rsidRPr="00D50A09">
        <w:rPr>
          <w:rFonts w:asciiTheme="minorHAnsi" w:hAnsiTheme="minorHAnsi" w:cstheme="minorHAnsi"/>
          <w:sz w:val="22"/>
          <w:szCs w:val="22"/>
        </w:rPr>
        <w:t>Glaciologue et géochimiste</w:t>
      </w:r>
      <w:r w:rsidR="00675B72">
        <w:rPr>
          <w:rFonts w:asciiTheme="minorHAnsi" w:hAnsiTheme="minorHAnsi" w:cstheme="minorHAnsi"/>
          <w:sz w:val="22"/>
          <w:szCs w:val="22"/>
        </w:rPr>
        <w:t xml:space="preserve"> IRD au sein de l’IGE</w:t>
      </w:r>
      <w:r w:rsidRPr="00D50A09">
        <w:rPr>
          <w:rFonts w:asciiTheme="minorHAnsi" w:hAnsiTheme="minorHAnsi" w:cstheme="minorHAnsi"/>
          <w:sz w:val="22"/>
          <w:szCs w:val="22"/>
        </w:rPr>
        <w:t xml:space="preserve">, co-fondateur de la Fondation </w:t>
      </w:r>
      <w:proofErr w:type="spellStart"/>
      <w:r w:rsidRPr="00D50A09">
        <w:rPr>
          <w:rFonts w:asciiTheme="minorHAnsi" w:hAnsiTheme="minorHAnsi" w:cstheme="minorHAnsi"/>
          <w:sz w:val="22"/>
          <w:szCs w:val="22"/>
        </w:rPr>
        <w:t>Ice</w:t>
      </w:r>
      <w:proofErr w:type="spellEnd"/>
      <w:r w:rsidRPr="00D50A09">
        <w:rPr>
          <w:rFonts w:asciiTheme="minorHAnsi" w:hAnsiTheme="minorHAnsi" w:cstheme="minorHAnsi"/>
          <w:sz w:val="22"/>
          <w:szCs w:val="22"/>
        </w:rPr>
        <w:t xml:space="preserve"> Memory et membre de son Conseil scientifique ainsi que </w:t>
      </w:r>
      <w:r w:rsidRPr="00D50A09">
        <w:rPr>
          <w:rStyle w:val="lev"/>
          <w:rFonts w:asciiTheme="minorHAnsi" w:hAnsiTheme="minorHAnsi" w:cstheme="minorHAnsi"/>
          <w:b w:val="0"/>
          <w:bCs w:val="0"/>
          <w:sz w:val="22"/>
          <w:szCs w:val="22"/>
        </w:rPr>
        <w:t xml:space="preserve">Sabine </w:t>
      </w:r>
      <w:proofErr w:type="spellStart"/>
      <w:r w:rsidRPr="00D50A09">
        <w:rPr>
          <w:rStyle w:val="lev"/>
          <w:rFonts w:asciiTheme="minorHAnsi" w:hAnsiTheme="minorHAnsi" w:cstheme="minorHAnsi"/>
          <w:b w:val="0"/>
          <w:bCs w:val="0"/>
          <w:sz w:val="22"/>
          <w:szCs w:val="22"/>
        </w:rPr>
        <w:t>Lavorel</w:t>
      </w:r>
      <w:proofErr w:type="spellEnd"/>
      <w:r w:rsidRPr="00D50A09">
        <w:rPr>
          <w:rFonts w:asciiTheme="minorHAnsi" w:hAnsiTheme="minorHAnsi" w:cstheme="minorHAnsi"/>
          <w:sz w:val="22"/>
          <w:szCs w:val="22"/>
        </w:rPr>
        <w:t xml:space="preserve">, Professeure de droit public à l'Université Grenoble Alpes (UGA), responsable de la Chaire Droit et Gouvernance </w:t>
      </w:r>
      <w:proofErr w:type="spellStart"/>
      <w:r w:rsidRPr="00D50A09">
        <w:rPr>
          <w:rFonts w:asciiTheme="minorHAnsi" w:hAnsiTheme="minorHAnsi" w:cstheme="minorHAnsi"/>
          <w:sz w:val="22"/>
          <w:szCs w:val="22"/>
        </w:rPr>
        <w:t>Ice</w:t>
      </w:r>
      <w:proofErr w:type="spellEnd"/>
      <w:r w:rsidRPr="00D50A09">
        <w:rPr>
          <w:rFonts w:asciiTheme="minorHAnsi" w:hAnsiTheme="minorHAnsi" w:cstheme="minorHAnsi"/>
          <w:sz w:val="22"/>
          <w:szCs w:val="22"/>
        </w:rPr>
        <w:t xml:space="preserve"> Memory.</w:t>
      </w:r>
      <w:r w:rsidR="007122E4">
        <w:rPr>
          <w:rFonts w:asciiTheme="minorHAnsi" w:hAnsiTheme="minorHAnsi" w:cstheme="minorHAnsi"/>
          <w:sz w:val="22"/>
          <w:szCs w:val="22"/>
        </w:rPr>
        <w:t xml:space="preserve"> Aux côtés de Thomas Stocker, </w:t>
      </w:r>
      <w:r w:rsidR="00C23041">
        <w:rPr>
          <w:rFonts w:asciiTheme="minorHAnsi" w:hAnsiTheme="minorHAnsi" w:cstheme="minorHAnsi"/>
          <w:sz w:val="22"/>
          <w:szCs w:val="22"/>
        </w:rPr>
        <w:t>co</w:t>
      </w:r>
      <w:r w:rsidR="007122E4">
        <w:rPr>
          <w:rFonts w:asciiTheme="minorHAnsi" w:hAnsiTheme="minorHAnsi" w:cstheme="minorHAnsi"/>
          <w:sz w:val="22"/>
          <w:szCs w:val="22"/>
        </w:rPr>
        <w:t>-président du GIEC</w:t>
      </w:r>
      <w:r w:rsidR="00C23041">
        <w:rPr>
          <w:rFonts w:asciiTheme="minorHAnsi" w:hAnsiTheme="minorHAnsi" w:cstheme="minorHAnsi"/>
          <w:sz w:val="22"/>
          <w:szCs w:val="22"/>
        </w:rPr>
        <w:t xml:space="preserve"> et </w:t>
      </w:r>
      <w:r w:rsidR="00C23041">
        <w:rPr>
          <w:rFonts w:asciiTheme="minorHAnsi" w:hAnsiTheme="minorHAnsi" w:cstheme="minorHAnsi"/>
          <w:sz w:val="22"/>
          <w:szCs w:val="22"/>
        </w:rPr>
        <w:lastRenderedPageBreak/>
        <w:t xml:space="preserve">nouveau président de la Fondation </w:t>
      </w:r>
      <w:proofErr w:type="spellStart"/>
      <w:r w:rsidR="00C23041">
        <w:rPr>
          <w:rFonts w:asciiTheme="minorHAnsi" w:hAnsiTheme="minorHAnsi" w:cstheme="minorHAnsi"/>
          <w:sz w:val="22"/>
          <w:szCs w:val="22"/>
        </w:rPr>
        <w:t>Ice</w:t>
      </w:r>
      <w:proofErr w:type="spellEnd"/>
      <w:r w:rsidR="00C23041">
        <w:rPr>
          <w:rFonts w:asciiTheme="minorHAnsi" w:hAnsiTheme="minorHAnsi" w:cstheme="minorHAnsi"/>
          <w:sz w:val="22"/>
          <w:szCs w:val="22"/>
        </w:rPr>
        <w:t xml:space="preserve"> Memory </w:t>
      </w:r>
      <w:r w:rsidR="00C936C9">
        <w:rPr>
          <w:rFonts w:asciiTheme="minorHAnsi" w:hAnsiTheme="minorHAnsi" w:cstheme="minorHAnsi"/>
          <w:sz w:val="22"/>
          <w:szCs w:val="22"/>
        </w:rPr>
        <w:t xml:space="preserve">(FIM) </w:t>
      </w:r>
      <w:r w:rsidR="00C23041">
        <w:rPr>
          <w:rFonts w:asciiTheme="minorHAnsi" w:hAnsiTheme="minorHAnsi" w:cstheme="minorHAnsi"/>
          <w:sz w:val="22"/>
          <w:szCs w:val="22"/>
        </w:rPr>
        <w:t xml:space="preserve">qui vient de succéder à Jérôme </w:t>
      </w:r>
      <w:proofErr w:type="spellStart"/>
      <w:r w:rsidR="00C23041">
        <w:rPr>
          <w:rFonts w:asciiTheme="minorHAnsi" w:hAnsiTheme="minorHAnsi" w:cstheme="minorHAnsi"/>
          <w:sz w:val="22"/>
          <w:szCs w:val="22"/>
        </w:rPr>
        <w:t>Chappe</w:t>
      </w:r>
      <w:r w:rsidR="001D618B">
        <w:rPr>
          <w:rFonts w:asciiTheme="minorHAnsi" w:hAnsiTheme="minorHAnsi" w:cstheme="minorHAnsi"/>
          <w:sz w:val="22"/>
          <w:szCs w:val="22"/>
        </w:rPr>
        <w:t>l</w:t>
      </w:r>
      <w:r w:rsidR="00C23041">
        <w:rPr>
          <w:rFonts w:asciiTheme="minorHAnsi" w:hAnsiTheme="minorHAnsi" w:cstheme="minorHAnsi"/>
          <w:sz w:val="22"/>
          <w:szCs w:val="22"/>
        </w:rPr>
        <w:t>laz</w:t>
      </w:r>
      <w:proofErr w:type="spellEnd"/>
      <w:r w:rsidR="00C23041">
        <w:rPr>
          <w:rFonts w:asciiTheme="minorHAnsi" w:hAnsiTheme="minorHAnsi" w:cstheme="minorHAnsi"/>
          <w:sz w:val="22"/>
          <w:szCs w:val="22"/>
        </w:rPr>
        <w:t xml:space="preserve">, directeur de recherche CNRS et co-fondateur de </w:t>
      </w:r>
      <w:r w:rsidR="00C936C9">
        <w:rPr>
          <w:rFonts w:asciiTheme="minorHAnsi" w:hAnsiTheme="minorHAnsi" w:cstheme="minorHAnsi"/>
          <w:sz w:val="22"/>
          <w:szCs w:val="22"/>
        </w:rPr>
        <w:t>la FIM</w:t>
      </w:r>
      <w:r w:rsidR="001D618B">
        <w:rPr>
          <w:rFonts w:asciiTheme="minorHAnsi" w:hAnsiTheme="minorHAnsi" w:cstheme="minorHAnsi"/>
          <w:sz w:val="22"/>
          <w:szCs w:val="22"/>
        </w:rPr>
        <w:t xml:space="preserve"> </w:t>
      </w:r>
      <w:r w:rsidR="007122E4">
        <w:rPr>
          <w:rFonts w:asciiTheme="minorHAnsi" w:hAnsiTheme="minorHAnsi" w:cstheme="minorHAnsi"/>
          <w:sz w:val="22"/>
          <w:szCs w:val="22"/>
        </w:rPr>
        <w:t>et</w:t>
      </w:r>
      <w:r w:rsidR="001D618B">
        <w:rPr>
          <w:rFonts w:asciiTheme="minorHAnsi" w:hAnsiTheme="minorHAnsi" w:cstheme="minorHAnsi"/>
          <w:sz w:val="22"/>
          <w:szCs w:val="22"/>
        </w:rPr>
        <w:t xml:space="preserve"> </w:t>
      </w:r>
      <w:r w:rsidR="00C23041">
        <w:rPr>
          <w:rFonts w:asciiTheme="minorHAnsi" w:hAnsiTheme="minorHAnsi" w:cstheme="minorHAnsi"/>
          <w:sz w:val="22"/>
          <w:szCs w:val="22"/>
        </w:rPr>
        <w:t xml:space="preserve">Anne-Catherine </w:t>
      </w:r>
      <w:proofErr w:type="spellStart"/>
      <w:r w:rsidR="00C23041">
        <w:rPr>
          <w:rFonts w:asciiTheme="minorHAnsi" w:hAnsiTheme="minorHAnsi" w:cstheme="minorHAnsi"/>
          <w:sz w:val="22"/>
          <w:szCs w:val="22"/>
        </w:rPr>
        <w:t>Ohlmann</w:t>
      </w:r>
      <w:proofErr w:type="spellEnd"/>
      <w:r w:rsidR="00C23041">
        <w:rPr>
          <w:rFonts w:asciiTheme="minorHAnsi" w:hAnsiTheme="minorHAnsi" w:cstheme="minorHAnsi"/>
          <w:sz w:val="22"/>
          <w:szCs w:val="22"/>
        </w:rPr>
        <w:t xml:space="preserve">, </w:t>
      </w:r>
      <w:proofErr w:type="spellStart"/>
      <w:r w:rsidR="00C23041">
        <w:rPr>
          <w:rFonts w:asciiTheme="minorHAnsi" w:hAnsiTheme="minorHAnsi" w:cstheme="minorHAnsi"/>
          <w:sz w:val="22"/>
          <w:szCs w:val="22"/>
        </w:rPr>
        <w:t>directice</w:t>
      </w:r>
      <w:proofErr w:type="spellEnd"/>
      <w:r w:rsidR="00C23041">
        <w:rPr>
          <w:rFonts w:asciiTheme="minorHAnsi" w:hAnsiTheme="minorHAnsi" w:cstheme="minorHAnsi"/>
          <w:sz w:val="22"/>
          <w:szCs w:val="22"/>
        </w:rPr>
        <w:t xml:space="preserve"> de la </w:t>
      </w:r>
      <w:r w:rsidR="00A450E3">
        <w:rPr>
          <w:rFonts w:asciiTheme="minorHAnsi" w:hAnsiTheme="minorHAnsi" w:cstheme="minorHAnsi"/>
          <w:sz w:val="22"/>
          <w:szCs w:val="22"/>
        </w:rPr>
        <w:t>FIM</w:t>
      </w:r>
      <w:r w:rsidR="00C23041">
        <w:rPr>
          <w:rFonts w:asciiTheme="minorHAnsi" w:hAnsiTheme="minorHAnsi" w:cstheme="minorHAnsi"/>
          <w:sz w:val="22"/>
          <w:szCs w:val="22"/>
        </w:rPr>
        <w:t>,</w:t>
      </w:r>
      <w:r w:rsidR="001D618B">
        <w:rPr>
          <w:rFonts w:asciiTheme="minorHAnsi" w:hAnsiTheme="minorHAnsi" w:cstheme="minorHAnsi"/>
          <w:sz w:val="22"/>
          <w:szCs w:val="22"/>
        </w:rPr>
        <w:t xml:space="preserve"> </w:t>
      </w:r>
      <w:r w:rsidR="007122E4">
        <w:rPr>
          <w:rFonts w:asciiTheme="minorHAnsi" w:hAnsiTheme="minorHAnsi" w:cstheme="minorHAnsi"/>
          <w:sz w:val="22"/>
          <w:szCs w:val="22"/>
        </w:rPr>
        <w:t xml:space="preserve">ils appelleront à la mobilisation internationale en vue d’accélérer la création d’un patrimoine de carottes de glace </w:t>
      </w:r>
      <w:r w:rsidR="002D2FE7">
        <w:rPr>
          <w:rFonts w:asciiTheme="minorHAnsi" w:hAnsiTheme="minorHAnsi" w:cstheme="minorHAnsi"/>
          <w:sz w:val="22"/>
          <w:szCs w:val="22"/>
        </w:rPr>
        <w:t>–</w:t>
      </w:r>
      <w:r w:rsidR="007122E4">
        <w:rPr>
          <w:rFonts w:asciiTheme="minorHAnsi" w:hAnsiTheme="minorHAnsi" w:cstheme="minorHAnsi"/>
          <w:sz w:val="22"/>
          <w:szCs w:val="22"/>
        </w:rPr>
        <w:t xml:space="preserve"> </w:t>
      </w:r>
      <w:r w:rsidR="002D2FE7">
        <w:rPr>
          <w:rFonts w:asciiTheme="minorHAnsi" w:hAnsiTheme="minorHAnsi" w:cstheme="minorHAnsi"/>
          <w:sz w:val="22"/>
          <w:szCs w:val="22"/>
        </w:rPr>
        <w:t xml:space="preserve">qui sera conservé </w:t>
      </w:r>
      <w:r w:rsidR="007122E4">
        <w:rPr>
          <w:rFonts w:asciiTheme="minorHAnsi" w:hAnsiTheme="minorHAnsi" w:cstheme="minorHAnsi"/>
          <w:sz w:val="22"/>
          <w:szCs w:val="22"/>
        </w:rPr>
        <w:t xml:space="preserve">dans un sanctuaire situé sur les plateaux Antarctique </w:t>
      </w:r>
      <w:r w:rsidR="002D2FE7">
        <w:rPr>
          <w:rFonts w:asciiTheme="minorHAnsi" w:hAnsiTheme="minorHAnsi" w:cstheme="minorHAnsi"/>
          <w:sz w:val="22"/>
          <w:szCs w:val="22"/>
        </w:rPr>
        <w:t>-</w:t>
      </w:r>
      <w:r w:rsidR="007122E4">
        <w:rPr>
          <w:rFonts w:asciiTheme="minorHAnsi" w:hAnsiTheme="minorHAnsi" w:cstheme="minorHAnsi"/>
          <w:sz w:val="22"/>
          <w:szCs w:val="22"/>
        </w:rPr>
        <w:t xml:space="preserve"> essentiel aux futures générations de scientifiques.</w:t>
      </w:r>
      <w:r w:rsidR="002A12D6">
        <w:rPr>
          <w:rFonts w:asciiTheme="minorHAnsi" w:hAnsiTheme="minorHAnsi" w:cstheme="minorHAnsi"/>
          <w:b/>
          <w:bCs/>
          <w:color w:val="000000"/>
          <w:sz w:val="22"/>
          <w:szCs w:val="22"/>
        </w:rPr>
        <w:br/>
      </w:r>
      <w:r w:rsidR="00307E73" w:rsidRPr="009A08EB">
        <w:rPr>
          <w:rFonts w:ascii="Arial" w:hAnsi="Arial" w:cs="Arial"/>
          <w:color w:val="000000"/>
          <w:sz w:val="22"/>
          <w:szCs w:val="22"/>
        </w:rPr>
        <w:t>►</w:t>
      </w:r>
      <w:r w:rsidR="00307E73">
        <w:rPr>
          <w:rFonts w:ascii="Arial" w:hAnsi="Arial" w:cs="Arial"/>
          <w:color w:val="000000"/>
          <w:sz w:val="22"/>
          <w:szCs w:val="22"/>
        </w:rPr>
        <w:t xml:space="preserve"> </w:t>
      </w:r>
      <w:r w:rsidRPr="001834E5">
        <w:rPr>
          <w:rStyle w:val="lev"/>
          <w:rFonts w:asciiTheme="minorHAnsi" w:hAnsiTheme="minorHAnsi" w:cstheme="minorHAnsi"/>
          <w:sz w:val="20"/>
          <w:szCs w:val="20"/>
        </w:rPr>
        <w:t>Pour s’inscrire :</w:t>
      </w:r>
      <w:r w:rsidRPr="001834E5">
        <w:rPr>
          <w:rFonts w:asciiTheme="minorHAnsi" w:hAnsiTheme="minorHAnsi" w:cstheme="minorHAnsi"/>
          <w:sz w:val="20"/>
          <w:szCs w:val="20"/>
        </w:rPr>
        <w:t xml:space="preserve"> </w:t>
      </w:r>
      <w:hyperlink r:id="rId12" w:tgtFrame="_new" w:history="1">
        <w:r w:rsidRPr="001834E5">
          <w:rPr>
            <w:rStyle w:val="Lienhypertexte"/>
            <w:rFonts w:asciiTheme="minorHAnsi" w:hAnsiTheme="minorHAnsi" w:cstheme="minorHAnsi"/>
            <w:sz w:val="20"/>
            <w:szCs w:val="20"/>
          </w:rPr>
          <w:t>Lien d'inscription</w:t>
        </w:r>
      </w:hyperlink>
      <w:r w:rsidR="007122E4">
        <w:rPr>
          <w:rStyle w:val="Lienhypertexte"/>
          <w:rFonts w:asciiTheme="minorHAnsi" w:hAnsiTheme="minorHAnsi" w:cstheme="minorHAnsi"/>
          <w:sz w:val="20"/>
          <w:szCs w:val="20"/>
        </w:rPr>
        <w:t xml:space="preserve"> (jusqu’au 16 mars)</w:t>
      </w:r>
      <w:r w:rsidR="002A12D6">
        <w:rPr>
          <w:rStyle w:val="lev"/>
          <w:rFonts w:asciiTheme="minorHAnsi" w:hAnsiTheme="minorHAnsi" w:cstheme="minorHAnsi"/>
          <w:color w:val="000000"/>
          <w:sz w:val="22"/>
          <w:szCs w:val="22"/>
        </w:rPr>
        <w:br/>
      </w:r>
      <w:r w:rsidR="00307E73" w:rsidRPr="009A08EB">
        <w:rPr>
          <w:rFonts w:ascii="Arial" w:hAnsi="Arial" w:cs="Arial"/>
          <w:color w:val="000000"/>
          <w:sz w:val="22"/>
          <w:szCs w:val="22"/>
        </w:rPr>
        <w:t>►</w:t>
      </w:r>
      <w:r w:rsidR="00307E73">
        <w:rPr>
          <w:rFonts w:ascii="Arial" w:hAnsi="Arial" w:cs="Arial"/>
          <w:color w:val="000000"/>
          <w:sz w:val="22"/>
          <w:szCs w:val="22"/>
        </w:rPr>
        <w:t xml:space="preserve"> </w:t>
      </w:r>
      <w:r w:rsidRPr="001834E5">
        <w:rPr>
          <w:rStyle w:val="lev"/>
          <w:rFonts w:asciiTheme="minorHAnsi" w:hAnsiTheme="minorHAnsi" w:cstheme="minorHAnsi"/>
          <w:sz w:val="20"/>
          <w:szCs w:val="20"/>
        </w:rPr>
        <w:t>Lien vers l</w:t>
      </w:r>
      <w:r w:rsidR="00FC6CDA" w:rsidRPr="001834E5">
        <w:rPr>
          <w:rStyle w:val="lev"/>
          <w:rFonts w:asciiTheme="minorHAnsi" w:hAnsiTheme="minorHAnsi" w:cstheme="minorHAnsi"/>
          <w:sz w:val="20"/>
          <w:szCs w:val="20"/>
        </w:rPr>
        <w:t>a conférence</w:t>
      </w:r>
      <w:r w:rsidRPr="001834E5">
        <w:rPr>
          <w:rStyle w:val="lev"/>
          <w:rFonts w:asciiTheme="minorHAnsi" w:hAnsiTheme="minorHAnsi" w:cstheme="minorHAnsi"/>
          <w:sz w:val="20"/>
          <w:szCs w:val="20"/>
        </w:rPr>
        <w:t xml:space="preserve"> sur le site de l’ONU dédié aux glaciers :</w:t>
      </w:r>
      <w:r w:rsidRPr="001834E5">
        <w:rPr>
          <w:rFonts w:asciiTheme="minorHAnsi" w:hAnsiTheme="minorHAnsi" w:cstheme="minorHAnsi"/>
          <w:sz w:val="20"/>
          <w:szCs w:val="20"/>
        </w:rPr>
        <w:t xml:space="preserve"> </w:t>
      </w:r>
      <w:hyperlink r:id="rId13" w:tgtFrame="_new" w:history="1">
        <w:r w:rsidR="00FC6CDA" w:rsidRPr="001834E5">
          <w:rPr>
            <w:rStyle w:val="Lienhypertexte"/>
            <w:rFonts w:asciiTheme="minorHAnsi" w:hAnsiTheme="minorHAnsi" w:cstheme="minorHAnsi"/>
            <w:sz w:val="20"/>
            <w:szCs w:val="20"/>
          </w:rPr>
          <w:t>ONU g</w:t>
        </w:r>
        <w:r w:rsidRPr="001834E5">
          <w:rPr>
            <w:rStyle w:val="Lienhypertexte"/>
            <w:rFonts w:asciiTheme="minorHAnsi" w:hAnsiTheme="minorHAnsi" w:cstheme="minorHAnsi"/>
            <w:sz w:val="20"/>
            <w:szCs w:val="20"/>
          </w:rPr>
          <w:t>laciers</w:t>
        </w:r>
      </w:hyperlink>
      <w:r w:rsidR="00690FB6">
        <w:rPr>
          <w:rStyle w:val="Lienhypertexte"/>
          <w:rFonts w:asciiTheme="minorHAnsi" w:hAnsiTheme="minorHAnsi" w:cstheme="minorHAnsi"/>
          <w:sz w:val="20"/>
          <w:szCs w:val="20"/>
        </w:rPr>
        <w:t xml:space="preserve"> </w:t>
      </w:r>
    </w:p>
    <w:p w14:paraId="473C218A" w14:textId="4300E879" w:rsidR="007122E4" w:rsidRPr="002A12D6" w:rsidRDefault="00690FB6" w:rsidP="002A12D6">
      <w:pPr>
        <w:pStyle w:val="NormalWeb"/>
        <w:keepNext/>
        <w:snapToGrid w:val="0"/>
        <w:rPr>
          <w:rFonts w:asciiTheme="minorHAnsi" w:hAnsiTheme="minorHAnsi" w:cstheme="minorHAnsi"/>
          <w:sz w:val="20"/>
          <w:szCs w:val="20"/>
          <w:lang w:val="en-US"/>
        </w:rPr>
      </w:pPr>
      <w:proofErr w:type="spellStart"/>
      <w:r w:rsidRPr="002A12D6">
        <w:rPr>
          <w:rStyle w:val="Lienhypertexte"/>
          <w:rFonts w:asciiTheme="minorHAnsi" w:hAnsiTheme="minorHAnsi" w:cstheme="minorHAnsi"/>
          <w:sz w:val="20"/>
          <w:szCs w:val="20"/>
          <w:lang w:val="en-US"/>
        </w:rPr>
        <w:t>Vidéo</w:t>
      </w:r>
      <w:proofErr w:type="spellEnd"/>
      <w:r w:rsidRPr="002A12D6">
        <w:rPr>
          <w:rStyle w:val="Lienhypertexte"/>
          <w:rFonts w:asciiTheme="minorHAnsi" w:hAnsiTheme="minorHAnsi" w:cstheme="minorHAnsi"/>
          <w:sz w:val="20"/>
          <w:szCs w:val="20"/>
          <w:lang w:val="en-US"/>
        </w:rPr>
        <w:t xml:space="preserve"> Ice </w:t>
      </w:r>
      <w:proofErr w:type="gramStart"/>
      <w:r w:rsidRPr="002A12D6">
        <w:rPr>
          <w:rStyle w:val="Lienhypertexte"/>
          <w:rFonts w:asciiTheme="minorHAnsi" w:hAnsiTheme="minorHAnsi" w:cstheme="minorHAnsi"/>
          <w:sz w:val="20"/>
          <w:szCs w:val="20"/>
          <w:lang w:val="en-US"/>
        </w:rPr>
        <w:t>Memory :</w:t>
      </w:r>
      <w:proofErr w:type="gramEnd"/>
      <w:r w:rsidRPr="002A12D6">
        <w:rPr>
          <w:rStyle w:val="Lienhypertexte"/>
          <w:rFonts w:asciiTheme="minorHAnsi" w:hAnsiTheme="minorHAnsi" w:cstheme="minorHAnsi"/>
          <w:sz w:val="20"/>
          <w:szCs w:val="20"/>
          <w:lang w:val="en-US"/>
        </w:rPr>
        <w:t xml:space="preserve"> https://youtu.be/xCISwdvcy6c?feature=shared</w:t>
      </w:r>
    </w:p>
    <w:p w14:paraId="1AD4C624" w14:textId="77777777" w:rsidR="003B4C3B" w:rsidRPr="00D50A09" w:rsidRDefault="003B4C3B" w:rsidP="003B4C3B">
      <w:pPr>
        <w:pStyle w:val="NormalWeb"/>
        <w:spacing w:before="0" w:beforeAutospacing="0" w:after="200" w:afterAutospacing="0" w:line="253" w:lineRule="atLeast"/>
        <w:rPr>
          <w:rFonts w:asciiTheme="minorHAnsi" w:hAnsiTheme="minorHAnsi" w:cstheme="minorHAnsi"/>
          <w:sz w:val="22"/>
          <w:szCs w:val="22"/>
        </w:rPr>
      </w:pPr>
      <w:r w:rsidRPr="00D50A09">
        <w:rPr>
          <w:rFonts w:asciiTheme="minorHAnsi" w:hAnsiTheme="minorHAnsi" w:cstheme="minorHAnsi"/>
          <w:b/>
          <w:bCs/>
          <w:color w:val="000000"/>
          <w:sz w:val="22"/>
          <w:szCs w:val="22"/>
        </w:rPr>
        <w:t>Bilan et conséquences globales de la fonte des glaciers</w:t>
      </w:r>
    </w:p>
    <w:p w14:paraId="6FC21071" w14:textId="5B288119" w:rsidR="003B4C3B" w:rsidRPr="00D50A09" w:rsidRDefault="003B4C3B" w:rsidP="003B4C3B">
      <w:pPr>
        <w:pStyle w:val="NormalWeb"/>
        <w:spacing w:before="0" w:beforeAutospacing="0" w:after="200" w:afterAutospacing="0" w:line="253" w:lineRule="atLeast"/>
        <w:rPr>
          <w:rFonts w:asciiTheme="minorHAnsi" w:hAnsiTheme="minorHAnsi" w:cstheme="minorHAnsi"/>
          <w:sz w:val="22"/>
          <w:szCs w:val="22"/>
        </w:rPr>
      </w:pPr>
      <w:r w:rsidRPr="00D50A09">
        <w:rPr>
          <w:rFonts w:asciiTheme="minorHAnsi" w:hAnsiTheme="minorHAnsi" w:cstheme="minorHAnsi"/>
          <w:color w:val="000000"/>
          <w:sz w:val="22"/>
          <w:szCs w:val="22"/>
        </w:rPr>
        <w:t xml:space="preserve">Partout dans le monde, nous assistons à une accélération de la disparition des glaciers directement liée à la hausse des températures et </w:t>
      </w:r>
      <w:r w:rsidR="00675B72">
        <w:rPr>
          <w:rFonts w:asciiTheme="minorHAnsi" w:hAnsiTheme="minorHAnsi" w:cstheme="minorHAnsi"/>
          <w:color w:val="000000"/>
          <w:sz w:val="22"/>
          <w:szCs w:val="22"/>
        </w:rPr>
        <w:t xml:space="preserve">au </w:t>
      </w:r>
      <w:r w:rsidRPr="00D50A09">
        <w:rPr>
          <w:rFonts w:asciiTheme="minorHAnsi" w:hAnsiTheme="minorHAnsi" w:cstheme="minorHAnsi"/>
          <w:color w:val="000000"/>
          <w:sz w:val="22"/>
          <w:szCs w:val="22"/>
        </w:rPr>
        <w:t xml:space="preserve">dérèglement climatique provoqué par les activités humaines. Ainsi, dans certains massifs de la planète, c’est plus de 30% du volume des glaciers qui a disparu sur les 20 dernières années. Les conséquences de la disparition des glaciers sont multiples : </w:t>
      </w:r>
    </w:p>
    <w:p w14:paraId="02FDB631" w14:textId="3BED7E04" w:rsidR="003B4C3B" w:rsidRPr="00D50A09" w:rsidRDefault="003B4C3B" w:rsidP="00D50A09">
      <w:pPr>
        <w:pStyle w:val="NormalWeb"/>
        <w:numPr>
          <w:ilvl w:val="0"/>
          <w:numId w:val="28"/>
        </w:numPr>
        <w:spacing w:before="0" w:beforeAutospacing="0" w:after="200" w:afterAutospacing="0" w:line="253" w:lineRule="atLeast"/>
        <w:rPr>
          <w:rFonts w:asciiTheme="minorHAnsi" w:hAnsiTheme="minorHAnsi" w:cstheme="minorHAnsi"/>
          <w:sz w:val="22"/>
          <w:szCs w:val="22"/>
        </w:rPr>
      </w:pPr>
      <w:r w:rsidRPr="00D50A09">
        <w:rPr>
          <w:rFonts w:asciiTheme="minorHAnsi" w:hAnsiTheme="minorHAnsi" w:cstheme="minorHAnsi"/>
          <w:color w:val="000000"/>
          <w:sz w:val="22"/>
          <w:szCs w:val="22"/>
        </w:rPr>
        <w:t>Hausse du niveau des mers : avec un potentiel de hausse du niveau des mers équivalent à +40 cm et dû à leur très forte sensibilité et réactivité au climat, la fonte des glaciers participe chaque année pour un tiers à l’élévation moyenne des océans.</w:t>
      </w:r>
      <w:r w:rsidRPr="00D50A09">
        <w:rPr>
          <w:rFonts w:asciiTheme="minorHAnsi" w:hAnsiTheme="minorHAnsi" w:cstheme="minorHAnsi"/>
          <w:i/>
          <w:iCs/>
          <w:color w:val="000000"/>
          <w:sz w:val="22"/>
          <w:szCs w:val="22"/>
        </w:rPr>
        <w:t> </w:t>
      </w:r>
      <w:r w:rsidRPr="00D50A09">
        <w:rPr>
          <w:rFonts w:asciiTheme="minorHAnsi" w:hAnsiTheme="minorHAnsi" w:cstheme="minorHAnsi"/>
          <w:color w:val="000000"/>
          <w:sz w:val="22"/>
          <w:szCs w:val="22"/>
        </w:rPr>
        <w:t>Au cours du XXe siècle, le niveau moyen global de la mer a augmenté d</w:t>
      </w:r>
      <w:r w:rsidR="00690FB6">
        <w:rPr>
          <w:rFonts w:asciiTheme="minorHAnsi" w:hAnsiTheme="minorHAnsi" w:cstheme="minorHAnsi"/>
          <w:color w:val="000000"/>
          <w:sz w:val="22"/>
          <w:szCs w:val="22"/>
        </w:rPr>
        <w:t>’</w:t>
      </w:r>
      <w:r w:rsidRPr="00D50A09">
        <w:rPr>
          <w:rFonts w:asciiTheme="minorHAnsi" w:hAnsiTheme="minorHAnsi" w:cstheme="minorHAnsi"/>
          <w:color w:val="000000"/>
          <w:sz w:val="22"/>
          <w:szCs w:val="22"/>
        </w:rPr>
        <w:t>environ 15 cm.</w:t>
      </w:r>
    </w:p>
    <w:p w14:paraId="5A432215" w14:textId="5DEEF8F2" w:rsidR="003B4C3B" w:rsidRPr="00D50A09" w:rsidRDefault="003B4C3B" w:rsidP="00D50A09">
      <w:pPr>
        <w:pStyle w:val="NormalWeb"/>
        <w:numPr>
          <w:ilvl w:val="0"/>
          <w:numId w:val="28"/>
        </w:numPr>
        <w:spacing w:before="0" w:beforeAutospacing="0" w:after="200" w:afterAutospacing="0" w:line="253" w:lineRule="atLeast"/>
        <w:rPr>
          <w:rFonts w:asciiTheme="minorHAnsi" w:hAnsiTheme="minorHAnsi" w:cstheme="minorHAnsi"/>
          <w:sz w:val="22"/>
          <w:szCs w:val="22"/>
        </w:rPr>
      </w:pPr>
      <w:r w:rsidRPr="00D50A09">
        <w:rPr>
          <w:rFonts w:asciiTheme="minorHAnsi" w:hAnsiTheme="minorHAnsi" w:cstheme="minorHAnsi"/>
          <w:color w:val="000000"/>
          <w:sz w:val="22"/>
          <w:szCs w:val="22"/>
        </w:rPr>
        <w:t xml:space="preserve">Evolution de la ressource en eau potable pour les populations : la neige saisonnière et les glaciers constituent les châteaux d’eau de notre planète. Dans des régions sèches (comme les Andes) ou en période estivale comme sous nos latitudes, la neige et les glaciers soutiennent les débits des rivières et des nappes. Par exemple, à la Paz en Bolivie, en saison sèche, plus de 30% de l’eau potable de la ville provient des glaciers. </w:t>
      </w:r>
    </w:p>
    <w:p w14:paraId="5C7F66E2" w14:textId="4FC755A9" w:rsidR="003B4C3B" w:rsidRPr="00D50A09" w:rsidRDefault="003B4C3B" w:rsidP="00D50A09">
      <w:pPr>
        <w:pStyle w:val="NormalWeb"/>
        <w:numPr>
          <w:ilvl w:val="0"/>
          <w:numId w:val="28"/>
        </w:numPr>
        <w:spacing w:before="0" w:beforeAutospacing="0" w:after="200" w:afterAutospacing="0" w:line="253" w:lineRule="atLeast"/>
        <w:rPr>
          <w:rFonts w:asciiTheme="minorHAnsi" w:hAnsiTheme="minorHAnsi" w:cstheme="minorHAnsi"/>
          <w:sz w:val="22"/>
          <w:szCs w:val="22"/>
        </w:rPr>
      </w:pPr>
      <w:r w:rsidRPr="00D50A09">
        <w:rPr>
          <w:rFonts w:asciiTheme="minorHAnsi" w:hAnsiTheme="minorHAnsi" w:cstheme="minorHAnsi"/>
          <w:color w:val="000000"/>
          <w:sz w:val="22"/>
          <w:szCs w:val="22"/>
        </w:rPr>
        <w:t>Augmentation des risques d’origine glaciaire et hydro-glaciaire : avec le recul des glaciers ou l’augmentation des températures de l’air et donc des glaciers, le risque de formation de lacs (liée à la fonte) ou de déstabilisation de glaciers (liée au réchauffement de la glace) pourrait augmenter, ce qui nécessite évidemment une surveillance accrue de ces phénomènes.</w:t>
      </w:r>
    </w:p>
    <w:p w14:paraId="1E9AC21F" w14:textId="77777777" w:rsidR="003B4C3B" w:rsidRPr="00D50A09" w:rsidRDefault="003B4C3B" w:rsidP="003B4C3B">
      <w:pPr>
        <w:pStyle w:val="NormalWeb"/>
        <w:spacing w:before="0" w:beforeAutospacing="0" w:after="200" w:afterAutospacing="0" w:line="253" w:lineRule="atLeast"/>
        <w:rPr>
          <w:rFonts w:asciiTheme="minorHAnsi" w:hAnsiTheme="minorHAnsi" w:cstheme="minorHAnsi"/>
          <w:sz w:val="22"/>
          <w:szCs w:val="22"/>
        </w:rPr>
      </w:pPr>
      <w:r w:rsidRPr="00D50A09">
        <w:rPr>
          <w:rFonts w:asciiTheme="minorHAnsi" w:hAnsiTheme="minorHAnsi" w:cstheme="minorHAnsi"/>
          <w:b/>
          <w:bCs/>
          <w:color w:val="000000"/>
          <w:sz w:val="22"/>
          <w:szCs w:val="22"/>
        </w:rPr>
        <w:t xml:space="preserve">Focus sur les travaux de l’IGE sur les glaciers Alpins </w:t>
      </w:r>
    </w:p>
    <w:p w14:paraId="3215E6D2" w14:textId="77777777" w:rsidR="003B4C3B" w:rsidRPr="00D50A09" w:rsidRDefault="003B4C3B" w:rsidP="003B4C3B">
      <w:pPr>
        <w:pStyle w:val="NormalWeb"/>
        <w:spacing w:before="0" w:beforeAutospacing="0" w:after="0" w:afterAutospacing="0"/>
        <w:jc w:val="both"/>
        <w:rPr>
          <w:rFonts w:asciiTheme="minorHAnsi" w:hAnsiTheme="minorHAnsi" w:cstheme="minorHAnsi"/>
          <w:sz w:val="22"/>
          <w:szCs w:val="22"/>
        </w:rPr>
      </w:pPr>
      <w:r w:rsidRPr="00D50A09">
        <w:rPr>
          <w:rFonts w:asciiTheme="minorHAnsi" w:hAnsiTheme="minorHAnsi" w:cstheme="minorHAnsi"/>
          <w:color w:val="000000"/>
          <w:sz w:val="22"/>
          <w:szCs w:val="22"/>
        </w:rPr>
        <w:t>Les glaciers des Alpes reculent à un rythme que l’on n’avait jamais observé depuis le début des observations, c’est-à-dire depuis 150 ans. Dans les Alpes françaises, comme dans les Alpes suisses, italiennes ou autrichiennes, nous avons la chance de disposer d’observations très détaillées depuis de nombreuses décennies qui nous permettent de faire un diagnostic très clair de l’évolution des glaciers. Les variations de longueur sont mesurées depuis plus d’une centaine d’années et les bilans de masse annuels (différence entre l’accumulation neigeuse et la fonte) sont observés depuis le milieu du 20ème siècle. Grâce à ces observations détaillées réalisées notamment à l’IGE (au sol et par satellite), nous avons une idée très précise, non seulement de l’évolution des glaciers, mais surtout des causes qui provoquent un tel recul. Elles nous permettent aussi de tester nos modèles et de faire des projections dans le futur.</w:t>
      </w:r>
    </w:p>
    <w:p w14:paraId="0D44CBAD" w14:textId="77777777" w:rsidR="003B4C3B" w:rsidRPr="00D50A09" w:rsidRDefault="003B4C3B" w:rsidP="003B4C3B">
      <w:pPr>
        <w:pStyle w:val="NormalWeb"/>
        <w:spacing w:before="0" w:beforeAutospacing="0" w:after="0" w:afterAutospacing="0"/>
        <w:jc w:val="both"/>
        <w:rPr>
          <w:rFonts w:asciiTheme="minorHAnsi" w:hAnsiTheme="minorHAnsi" w:cstheme="minorHAnsi"/>
          <w:sz w:val="22"/>
          <w:szCs w:val="22"/>
        </w:rPr>
      </w:pPr>
      <w:r w:rsidRPr="00D50A09">
        <w:rPr>
          <w:rFonts w:asciiTheme="minorHAnsi" w:hAnsiTheme="minorHAnsi" w:cstheme="minorHAnsi"/>
          <w:color w:val="000000"/>
          <w:sz w:val="22"/>
          <w:szCs w:val="22"/>
        </w:rPr>
        <w:t> </w:t>
      </w:r>
    </w:p>
    <w:p w14:paraId="234666F8" w14:textId="77777777" w:rsidR="003B4C3B" w:rsidRPr="00D50A09" w:rsidRDefault="003B4C3B" w:rsidP="003B4C3B">
      <w:pPr>
        <w:pStyle w:val="NormalWeb"/>
        <w:spacing w:before="0" w:beforeAutospacing="0" w:after="0" w:afterAutospacing="0"/>
        <w:rPr>
          <w:rFonts w:asciiTheme="minorHAnsi" w:hAnsiTheme="minorHAnsi" w:cstheme="minorHAnsi"/>
          <w:sz w:val="22"/>
          <w:szCs w:val="22"/>
        </w:rPr>
      </w:pPr>
      <w:r w:rsidRPr="00D50A09">
        <w:rPr>
          <w:rFonts w:asciiTheme="minorHAnsi" w:hAnsiTheme="minorHAnsi" w:cstheme="minorHAnsi"/>
          <w:color w:val="000000"/>
          <w:sz w:val="22"/>
          <w:szCs w:val="22"/>
        </w:rPr>
        <w:t>Quelques chiffres illustrent ainsi l’évolution spectaculaire des glaciers des Alpes françaises. Au cours du 20ème siècle, les glaciers ont perdu en moyenne 40 cm d’épaisseur de glace par an alors que, sur la dernière décennie, ils en perdent 1,5 m par an en moyenne. Les années les plus déficitaires sont celles des deux dernières décennies et, pour la seule année 2022, nous avons enregistré une perte spectaculaire puisque les glaciers alpins en France ont perdu en moyenne 3,5 m de glace, soit environ 6 % de leur volume.</w:t>
      </w:r>
    </w:p>
    <w:p w14:paraId="5EE8F7A2" w14:textId="77777777" w:rsidR="003B4C3B" w:rsidRPr="00D50A09" w:rsidRDefault="003B4C3B" w:rsidP="003B4C3B">
      <w:pPr>
        <w:pStyle w:val="NormalWeb"/>
        <w:spacing w:before="0" w:beforeAutospacing="0" w:after="0" w:afterAutospacing="0"/>
        <w:rPr>
          <w:rFonts w:asciiTheme="minorHAnsi" w:hAnsiTheme="minorHAnsi" w:cstheme="minorHAnsi"/>
          <w:sz w:val="22"/>
          <w:szCs w:val="22"/>
        </w:rPr>
      </w:pPr>
      <w:r w:rsidRPr="00D50A09">
        <w:rPr>
          <w:rFonts w:asciiTheme="minorHAnsi" w:hAnsiTheme="minorHAnsi" w:cstheme="minorHAnsi"/>
          <w:color w:val="000000"/>
          <w:sz w:val="22"/>
          <w:szCs w:val="22"/>
        </w:rPr>
        <w:t>A ce rythme, les petits glaciers ou ceux situés à plus faible altitude vont disparaitre et on estime que presque 75% de la superficie des Alpes glaciaires françaises aura disparu en 2050.</w:t>
      </w:r>
    </w:p>
    <w:p w14:paraId="2A70DCE4" w14:textId="77777777" w:rsidR="003B4C3B" w:rsidRPr="00962844" w:rsidRDefault="003B4C3B" w:rsidP="003B4C3B">
      <w:pPr>
        <w:pStyle w:val="NormalWeb"/>
        <w:spacing w:before="0" w:beforeAutospacing="0" w:after="0" w:afterAutospacing="0"/>
        <w:rPr>
          <w:rFonts w:asciiTheme="minorHAnsi" w:hAnsiTheme="minorHAnsi" w:cstheme="minorHAnsi"/>
          <w:sz w:val="22"/>
          <w:szCs w:val="22"/>
        </w:rPr>
      </w:pPr>
      <w:r w:rsidRPr="00D50A09">
        <w:rPr>
          <w:rFonts w:asciiTheme="minorHAnsi" w:hAnsiTheme="minorHAnsi" w:cstheme="minorHAnsi"/>
          <w:color w:val="000000"/>
          <w:sz w:val="22"/>
          <w:szCs w:val="22"/>
        </w:rPr>
        <w:br/>
      </w:r>
      <w:r w:rsidRPr="00962844">
        <w:rPr>
          <w:rFonts w:asciiTheme="minorHAnsi" w:hAnsiTheme="minorHAnsi" w:cstheme="minorHAnsi"/>
          <w:color w:val="000000"/>
          <w:sz w:val="22"/>
          <w:szCs w:val="22"/>
        </w:rPr>
        <w:t xml:space="preserve">  Voir vidéo : </w:t>
      </w:r>
      <w:hyperlink r:id="rId14" w:tooltip="https://youtu.be/kjxUP4ICSzk?si=33UGmQirPikR0JWA" w:history="1">
        <w:r w:rsidRPr="00962844">
          <w:rPr>
            <w:rStyle w:val="Lienhypertexte"/>
            <w:rFonts w:asciiTheme="minorHAnsi" w:hAnsiTheme="minorHAnsi" w:cstheme="minorHAnsi"/>
            <w:color w:val="0563C1"/>
            <w:sz w:val="22"/>
            <w:szCs w:val="22"/>
          </w:rPr>
          <w:t>https://youtu.be/kjxUP4ICSzk?si=33UGmQirPikR0JWA</w:t>
        </w:r>
      </w:hyperlink>
    </w:p>
    <w:p w14:paraId="3ABA2081" w14:textId="7A12B5DD" w:rsidR="00AF40C2" w:rsidRDefault="003B4C3B" w:rsidP="003B4C3B">
      <w:pPr>
        <w:pStyle w:val="NormalWeb"/>
        <w:spacing w:before="0" w:beforeAutospacing="0" w:after="200" w:afterAutospacing="0" w:line="253" w:lineRule="atLeast"/>
        <w:rPr>
          <w:rFonts w:ascii="Arial" w:hAnsi="Arial" w:cs="Arial"/>
          <w:b/>
          <w:bCs/>
          <w:color w:val="000000"/>
          <w:sz w:val="22"/>
          <w:szCs w:val="22"/>
        </w:rPr>
      </w:pPr>
      <w:r w:rsidRPr="00962844">
        <w:rPr>
          <w:rFonts w:asciiTheme="minorHAnsi" w:hAnsiTheme="minorHAnsi" w:cstheme="minorHAnsi"/>
          <w:b/>
          <w:bCs/>
          <w:color w:val="000000"/>
          <w:sz w:val="22"/>
          <w:szCs w:val="22"/>
        </w:rPr>
        <w:lastRenderedPageBreak/>
        <w:t> </w:t>
      </w:r>
    </w:p>
    <w:p w14:paraId="63994F26" w14:textId="271DBBCB" w:rsidR="003B4C3B" w:rsidRPr="009A08EB" w:rsidRDefault="009A08EB" w:rsidP="003B4C3B">
      <w:pPr>
        <w:pStyle w:val="NormalWeb"/>
        <w:spacing w:before="0" w:beforeAutospacing="0" w:after="200" w:afterAutospacing="0" w:line="253" w:lineRule="atLeast"/>
        <w:rPr>
          <w:rFonts w:ascii="Arial" w:hAnsi="Arial" w:cs="Arial"/>
          <w:b/>
          <w:bCs/>
          <w:color w:val="000000"/>
          <w:sz w:val="22"/>
          <w:szCs w:val="22"/>
        </w:rPr>
      </w:pPr>
      <w:r w:rsidRPr="009A08EB">
        <w:rPr>
          <w:rFonts w:ascii="Arial" w:hAnsi="Arial" w:cs="Arial"/>
          <w:b/>
          <w:bCs/>
          <w:color w:val="000000"/>
          <w:sz w:val="22"/>
          <w:szCs w:val="22"/>
        </w:rPr>
        <w:t>Focus sur le projet Ice Memory</w:t>
      </w:r>
      <w:r w:rsidR="00962844">
        <w:rPr>
          <w:rFonts w:ascii="Arial" w:hAnsi="Arial" w:cs="Arial"/>
          <w:b/>
          <w:bCs/>
          <w:color w:val="000000"/>
          <w:sz w:val="22"/>
          <w:szCs w:val="22"/>
        </w:rPr>
        <w:t xml:space="preserve"> et l</w:t>
      </w:r>
      <w:r w:rsidR="00D50A09">
        <w:rPr>
          <w:rFonts w:ascii="Arial" w:hAnsi="Arial" w:cs="Arial"/>
          <w:b/>
          <w:bCs/>
          <w:color w:val="000000"/>
          <w:sz w:val="22"/>
          <w:szCs w:val="22"/>
        </w:rPr>
        <w:t xml:space="preserve">es </w:t>
      </w:r>
      <w:r w:rsidR="00962844">
        <w:rPr>
          <w:rFonts w:ascii="Arial" w:hAnsi="Arial" w:cs="Arial"/>
          <w:b/>
          <w:bCs/>
          <w:color w:val="000000"/>
          <w:sz w:val="22"/>
          <w:szCs w:val="22"/>
        </w:rPr>
        <w:t>action</w:t>
      </w:r>
      <w:r w:rsidR="00D50A09">
        <w:rPr>
          <w:rFonts w:ascii="Arial" w:hAnsi="Arial" w:cs="Arial"/>
          <w:b/>
          <w:bCs/>
          <w:color w:val="000000"/>
          <w:sz w:val="22"/>
          <w:szCs w:val="22"/>
        </w:rPr>
        <w:t>s</w:t>
      </w:r>
      <w:r w:rsidR="00962844">
        <w:rPr>
          <w:rFonts w:ascii="Arial" w:hAnsi="Arial" w:cs="Arial"/>
          <w:b/>
          <w:bCs/>
          <w:color w:val="000000"/>
          <w:sz w:val="22"/>
          <w:szCs w:val="22"/>
        </w:rPr>
        <w:t xml:space="preserve"> de sa fondation</w:t>
      </w:r>
      <w:r w:rsidR="00D50A09">
        <w:rPr>
          <w:rFonts w:ascii="Arial" w:hAnsi="Arial" w:cs="Arial"/>
          <w:b/>
          <w:bCs/>
          <w:color w:val="000000"/>
          <w:sz w:val="22"/>
          <w:szCs w:val="22"/>
        </w:rPr>
        <w:t xml:space="preserve"> </w:t>
      </w:r>
      <w:r w:rsidRPr="009A08EB">
        <w:rPr>
          <w:rFonts w:ascii="Arial" w:hAnsi="Arial" w:cs="Arial"/>
          <w:b/>
          <w:bCs/>
          <w:color w:val="000000"/>
          <w:sz w:val="22"/>
          <w:szCs w:val="22"/>
        </w:rPr>
        <w:t xml:space="preserve">: </w:t>
      </w:r>
      <w:r w:rsidR="007D45AF">
        <w:rPr>
          <w:rFonts w:ascii="Arial" w:hAnsi="Arial" w:cs="Arial"/>
          <w:b/>
          <w:bCs/>
          <w:color w:val="000000"/>
          <w:sz w:val="22"/>
          <w:szCs w:val="22"/>
        </w:rPr>
        <w:t xml:space="preserve">un projet international né à Grenoble pour </w:t>
      </w:r>
      <w:r w:rsidRPr="009A08EB">
        <w:rPr>
          <w:rFonts w:ascii="Arial" w:hAnsi="Arial" w:cs="Arial"/>
          <w:b/>
          <w:bCs/>
          <w:color w:val="000000"/>
          <w:sz w:val="22"/>
          <w:szCs w:val="22"/>
        </w:rPr>
        <w:t>sauvegarder la mémoire des glaces !</w:t>
      </w:r>
    </w:p>
    <w:p w14:paraId="1493FCD4" w14:textId="7C3B762B" w:rsidR="00C23041" w:rsidRDefault="008B33CC" w:rsidP="00D50A09">
      <w:pPr>
        <w:pStyle w:val="NormalWeb"/>
        <w:jc w:val="both"/>
        <w:rPr>
          <w:rFonts w:asciiTheme="minorHAnsi" w:hAnsiTheme="minorHAnsi" w:cstheme="minorHAnsi"/>
          <w:sz w:val="22"/>
          <w:szCs w:val="22"/>
        </w:rPr>
      </w:pPr>
      <w:r w:rsidRPr="00D50A09">
        <w:rPr>
          <w:rFonts w:asciiTheme="minorHAnsi" w:hAnsiTheme="minorHAnsi" w:cstheme="minorHAnsi"/>
          <w:sz w:val="22"/>
          <w:szCs w:val="22"/>
        </w:rPr>
        <w:t xml:space="preserve">La Fondation </w:t>
      </w:r>
      <w:proofErr w:type="spellStart"/>
      <w:r w:rsidRPr="00D50A09">
        <w:rPr>
          <w:rFonts w:asciiTheme="minorHAnsi" w:hAnsiTheme="minorHAnsi" w:cstheme="minorHAnsi"/>
          <w:sz w:val="22"/>
          <w:szCs w:val="22"/>
        </w:rPr>
        <w:t>Ice</w:t>
      </w:r>
      <w:proofErr w:type="spellEnd"/>
      <w:r w:rsidRPr="00D50A09">
        <w:rPr>
          <w:rFonts w:asciiTheme="minorHAnsi" w:hAnsiTheme="minorHAnsi" w:cstheme="minorHAnsi"/>
          <w:sz w:val="22"/>
          <w:szCs w:val="22"/>
        </w:rPr>
        <w:t xml:space="preserve"> Memory </w:t>
      </w:r>
      <w:r w:rsidR="00962844" w:rsidRPr="00D50A09">
        <w:rPr>
          <w:rFonts w:asciiTheme="minorHAnsi" w:hAnsiTheme="minorHAnsi" w:cstheme="minorHAnsi"/>
          <w:sz w:val="22"/>
          <w:szCs w:val="22"/>
        </w:rPr>
        <w:t>est</w:t>
      </w:r>
      <w:r w:rsidRPr="00D50A09">
        <w:rPr>
          <w:rFonts w:asciiTheme="minorHAnsi" w:hAnsiTheme="minorHAnsi" w:cstheme="minorHAnsi"/>
          <w:sz w:val="22"/>
          <w:szCs w:val="22"/>
        </w:rPr>
        <w:t xml:space="preserve"> pleinement engagée dans l'Année Internationale de la Préservation des Glaciers en 2025.</w:t>
      </w:r>
      <w:r w:rsidR="00962844" w:rsidRPr="00D50A09">
        <w:rPr>
          <w:rFonts w:asciiTheme="minorHAnsi" w:hAnsiTheme="minorHAnsi" w:cstheme="minorHAnsi"/>
          <w:sz w:val="22"/>
          <w:szCs w:val="22"/>
        </w:rPr>
        <w:t xml:space="preserve"> </w:t>
      </w:r>
      <w:r w:rsidR="001D0779" w:rsidRPr="00D50A09">
        <w:rPr>
          <w:rFonts w:asciiTheme="minorHAnsi" w:hAnsiTheme="minorHAnsi" w:cstheme="minorHAnsi"/>
          <w:sz w:val="22"/>
          <w:szCs w:val="22"/>
        </w:rPr>
        <w:t xml:space="preserve">Le projet </w:t>
      </w:r>
      <w:r w:rsidR="00690FB6">
        <w:rPr>
          <w:rFonts w:asciiTheme="minorHAnsi" w:hAnsiTheme="minorHAnsi" w:cstheme="minorHAnsi"/>
          <w:sz w:val="22"/>
          <w:szCs w:val="22"/>
        </w:rPr>
        <w:t xml:space="preserve">international </w:t>
      </w:r>
      <w:r w:rsidR="001D0779" w:rsidRPr="00D50A09">
        <w:rPr>
          <w:rFonts w:asciiTheme="minorHAnsi" w:hAnsiTheme="minorHAnsi" w:cstheme="minorHAnsi"/>
          <w:sz w:val="22"/>
          <w:szCs w:val="22"/>
        </w:rPr>
        <w:t xml:space="preserve">est né de la volonté des chercheurs de l’IGE </w:t>
      </w:r>
      <w:r w:rsidR="00690FB6">
        <w:rPr>
          <w:rFonts w:asciiTheme="minorHAnsi" w:hAnsiTheme="minorHAnsi" w:cstheme="minorHAnsi"/>
          <w:sz w:val="22"/>
          <w:szCs w:val="22"/>
        </w:rPr>
        <w:t xml:space="preserve">– rejoints par les chercheurs italiens et suisses - </w:t>
      </w:r>
      <w:r w:rsidR="001D0779" w:rsidRPr="00D50A09">
        <w:rPr>
          <w:rFonts w:asciiTheme="minorHAnsi" w:hAnsiTheme="minorHAnsi" w:cstheme="minorHAnsi"/>
          <w:sz w:val="22"/>
          <w:szCs w:val="22"/>
        </w:rPr>
        <w:t xml:space="preserve">de sauvegarder la mémoire du climat contenu dans </w:t>
      </w:r>
      <w:r w:rsidR="00690FB6">
        <w:rPr>
          <w:rFonts w:asciiTheme="minorHAnsi" w:hAnsiTheme="minorHAnsi" w:cstheme="minorHAnsi"/>
          <w:sz w:val="22"/>
          <w:szCs w:val="22"/>
        </w:rPr>
        <w:t>d</w:t>
      </w:r>
      <w:r w:rsidR="001D0779" w:rsidRPr="00D50A09">
        <w:rPr>
          <w:rFonts w:asciiTheme="minorHAnsi" w:hAnsiTheme="minorHAnsi" w:cstheme="minorHAnsi"/>
          <w:sz w:val="22"/>
          <w:szCs w:val="22"/>
        </w:rPr>
        <w:t xml:space="preserve">es glaciers </w:t>
      </w:r>
      <w:r w:rsidR="00690FB6">
        <w:rPr>
          <w:rFonts w:asciiTheme="minorHAnsi" w:hAnsiTheme="minorHAnsi" w:cstheme="minorHAnsi"/>
          <w:sz w:val="22"/>
          <w:szCs w:val="22"/>
        </w:rPr>
        <w:t xml:space="preserve">menacés de disparition, et ce dans le </w:t>
      </w:r>
      <w:r w:rsidR="001D0779" w:rsidRPr="00D50A09">
        <w:rPr>
          <w:rFonts w:asciiTheme="minorHAnsi" w:hAnsiTheme="minorHAnsi" w:cstheme="minorHAnsi"/>
          <w:sz w:val="22"/>
          <w:szCs w:val="22"/>
        </w:rPr>
        <w:t xml:space="preserve">monde entier. Plusieurs expéditions ont été organisées depuis 2016 dont la première au </w:t>
      </w:r>
      <w:r w:rsidR="00C23041">
        <w:rPr>
          <w:rFonts w:asciiTheme="minorHAnsi" w:hAnsiTheme="minorHAnsi" w:cstheme="minorHAnsi"/>
          <w:sz w:val="22"/>
          <w:szCs w:val="22"/>
        </w:rPr>
        <w:t xml:space="preserve">Col du Dôme - </w:t>
      </w:r>
      <w:r w:rsidR="001D0779" w:rsidRPr="00D50A09">
        <w:rPr>
          <w:rFonts w:asciiTheme="minorHAnsi" w:hAnsiTheme="minorHAnsi" w:cstheme="minorHAnsi"/>
          <w:sz w:val="22"/>
          <w:szCs w:val="22"/>
        </w:rPr>
        <w:t>Mont Blanc, pour collecter des carottes de glaces avec le soutien de la Fondation UGA</w:t>
      </w:r>
      <w:r w:rsidR="001D618B">
        <w:rPr>
          <w:rFonts w:asciiTheme="minorHAnsi" w:hAnsiTheme="minorHAnsi" w:cstheme="minorHAnsi"/>
          <w:sz w:val="22"/>
          <w:szCs w:val="22"/>
        </w:rPr>
        <w:t xml:space="preserve"> </w:t>
      </w:r>
      <w:r w:rsidR="00C23041">
        <w:rPr>
          <w:rFonts w:asciiTheme="minorHAnsi" w:hAnsiTheme="minorHAnsi" w:cstheme="minorHAnsi"/>
          <w:sz w:val="22"/>
          <w:szCs w:val="22"/>
        </w:rPr>
        <w:t>notamment</w:t>
      </w:r>
      <w:r w:rsidR="001D0779" w:rsidRPr="00D50A09">
        <w:rPr>
          <w:rFonts w:asciiTheme="minorHAnsi" w:hAnsiTheme="minorHAnsi" w:cstheme="minorHAnsi"/>
          <w:sz w:val="22"/>
          <w:szCs w:val="22"/>
        </w:rPr>
        <w:t xml:space="preserve">. </w:t>
      </w:r>
    </w:p>
    <w:p w14:paraId="33F45B8C" w14:textId="733A8640" w:rsidR="00C936C9" w:rsidRPr="001D0779" w:rsidRDefault="00C23041" w:rsidP="00C936C9">
      <w:pPr>
        <w:pStyle w:val="NormalWeb"/>
        <w:jc w:val="both"/>
        <w:rPr>
          <w:rFonts w:asciiTheme="minorHAnsi" w:hAnsiTheme="minorHAnsi" w:cstheme="minorHAnsi"/>
          <w:sz w:val="22"/>
          <w:szCs w:val="22"/>
        </w:rPr>
      </w:pPr>
      <w:r>
        <w:rPr>
          <w:rFonts w:asciiTheme="minorHAnsi" w:hAnsiTheme="minorHAnsi" w:cstheme="minorHAnsi"/>
          <w:sz w:val="22"/>
          <w:szCs w:val="22"/>
        </w:rPr>
        <w:t>Face à l’accélération de la fonte des glaciers, la constitution d’un tel patrimoine est une véritable course contre la montre. Ces</w:t>
      </w:r>
      <w:r w:rsidRPr="00D22762">
        <w:rPr>
          <w:rFonts w:asciiTheme="minorHAnsi" w:hAnsiTheme="minorHAnsi" w:cstheme="minorHAnsi"/>
          <w:sz w:val="22"/>
          <w:szCs w:val="22"/>
        </w:rPr>
        <w:t xml:space="preserve"> efforts n'enrichiront pas seulement la compréhension scientifique actuelle, </w:t>
      </w:r>
      <w:r>
        <w:rPr>
          <w:rFonts w:asciiTheme="minorHAnsi" w:hAnsiTheme="minorHAnsi" w:cstheme="minorHAnsi"/>
          <w:sz w:val="22"/>
          <w:szCs w:val="22"/>
        </w:rPr>
        <w:t xml:space="preserve">ils </w:t>
      </w:r>
      <w:r w:rsidRPr="00D22762">
        <w:rPr>
          <w:rFonts w:asciiTheme="minorHAnsi" w:hAnsiTheme="minorHAnsi" w:cstheme="minorHAnsi"/>
          <w:sz w:val="22"/>
          <w:szCs w:val="22"/>
        </w:rPr>
        <w:t xml:space="preserve">constitueront également une ressource vitale pour les chercheurs et les projets scientifiques futurs, tout en fournissant des orientations précieuses pour </w:t>
      </w:r>
      <w:r>
        <w:rPr>
          <w:rFonts w:asciiTheme="minorHAnsi" w:hAnsiTheme="minorHAnsi" w:cstheme="minorHAnsi"/>
          <w:sz w:val="22"/>
          <w:szCs w:val="22"/>
        </w:rPr>
        <w:t>les décideurs sur les évolutions climatiques et environnementales futures</w:t>
      </w:r>
      <w:r w:rsidRPr="00D22762">
        <w:rPr>
          <w:rFonts w:asciiTheme="minorHAnsi" w:hAnsiTheme="minorHAnsi" w:cstheme="minorHAnsi"/>
          <w:sz w:val="22"/>
          <w:szCs w:val="22"/>
        </w:rPr>
        <w:t>.</w:t>
      </w:r>
      <w:r>
        <w:rPr>
          <w:rFonts w:asciiTheme="minorHAnsi" w:hAnsiTheme="minorHAnsi" w:cstheme="minorHAnsi"/>
          <w:sz w:val="22"/>
          <w:szCs w:val="22"/>
        </w:rPr>
        <w:t xml:space="preserve"> Grâce à ce patrimoine glaciaire,</w:t>
      </w:r>
      <w:r w:rsidR="00C936C9">
        <w:rPr>
          <w:rFonts w:asciiTheme="minorHAnsi" w:hAnsiTheme="minorHAnsi" w:cstheme="minorHAnsi"/>
          <w:sz w:val="22"/>
          <w:szCs w:val="22"/>
        </w:rPr>
        <w:t xml:space="preserve"> </w:t>
      </w:r>
      <w:r w:rsidR="00C936C9" w:rsidRPr="001D0779">
        <w:rPr>
          <w:rFonts w:asciiTheme="minorHAnsi" w:hAnsiTheme="minorHAnsi" w:cstheme="minorHAnsi"/>
          <w:sz w:val="22"/>
          <w:szCs w:val="22"/>
        </w:rPr>
        <w:t xml:space="preserve">les chercheurs </w:t>
      </w:r>
      <w:r w:rsidR="00C936C9">
        <w:rPr>
          <w:rFonts w:asciiTheme="minorHAnsi" w:hAnsiTheme="minorHAnsi" w:cstheme="minorHAnsi"/>
          <w:sz w:val="22"/>
          <w:szCs w:val="22"/>
        </w:rPr>
        <w:t>pourront</w:t>
      </w:r>
      <w:r w:rsidR="00C936C9" w:rsidRPr="001D0779">
        <w:rPr>
          <w:rFonts w:asciiTheme="minorHAnsi" w:hAnsiTheme="minorHAnsi" w:cstheme="minorHAnsi"/>
          <w:sz w:val="22"/>
          <w:szCs w:val="22"/>
        </w:rPr>
        <w:t xml:space="preserve"> </w:t>
      </w:r>
      <w:r w:rsidR="00C936C9">
        <w:rPr>
          <w:rFonts w:asciiTheme="minorHAnsi" w:hAnsiTheme="minorHAnsi" w:cstheme="minorHAnsi"/>
          <w:sz w:val="22"/>
          <w:szCs w:val="22"/>
        </w:rPr>
        <w:t xml:space="preserve">toujours </w:t>
      </w:r>
      <w:r w:rsidR="00C936C9" w:rsidRPr="001D0779">
        <w:rPr>
          <w:rFonts w:asciiTheme="minorHAnsi" w:hAnsiTheme="minorHAnsi" w:cstheme="minorHAnsi"/>
          <w:sz w:val="22"/>
          <w:szCs w:val="22"/>
        </w:rPr>
        <w:t xml:space="preserve">mener leurs propres programmes de recherche, </w:t>
      </w:r>
      <w:r w:rsidR="00C936C9">
        <w:rPr>
          <w:rFonts w:asciiTheme="minorHAnsi" w:hAnsiTheme="minorHAnsi" w:cstheme="minorHAnsi"/>
          <w:sz w:val="22"/>
          <w:szCs w:val="22"/>
        </w:rPr>
        <w:t xml:space="preserve">avec de nouvelles approches et </w:t>
      </w:r>
      <w:r w:rsidR="00C936C9" w:rsidRPr="001D0779">
        <w:rPr>
          <w:rFonts w:asciiTheme="minorHAnsi" w:hAnsiTheme="minorHAnsi" w:cstheme="minorHAnsi"/>
          <w:sz w:val="22"/>
          <w:szCs w:val="22"/>
        </w:rPr>
        <w:t>en utilisant les nouvelles techniques qu'ils auront développé</w:t>
      </w:r>
      <w:r w:rsidR="00C936C9">
        <w:rPr>
          <w:rFonts w:asciiTheme="minorHAnsi" w:hAnsiTheme="minorHAnsi" w:cstheme="minorHAnsi"/>
          <w:sz w:val="22"/>
          <w:szCs w:val="22"/>
        </w:rPr>
        <w:t>e</w:t>
      </w:r>
      <w:r w:rsidR="00C936C9" w:rsidRPr="001D0779">
        <w:rPr>
          <w:rFonts w:asciiTheme="minorHAnsi" w:hAnsiTheme="minorHAnsi" w:cstheme="minorHAnsi"/>
          <w:sz w:val="22"/>
          <w:szCs w:val="22"/>
        </w:rPr>
        <w:t>s.</w:t>
      </w:r>
      <w:r w:rsidR="00C936C9" w:rsidRPr="00D50A09">
        <w:rPr>
          <w:rFonts w:asciiTheme="minorHAnsi" w:hAnsiTheme="minorHAnsi" w:cstheme="minorHAnsi"/>
          <w:sz w:val="22"/>
          <w:szCs w:val="22"/>
        </w:rPr>
        <w:t xml:space="preserve"> </w:t>
      </w:r>
      <w:proofErr w:type="spellStart"/>
      <w:r w:rsidR="00C936C9" w:rsidRPr="001D0779">
        <w:rPr>
          <w:rFonts w:asciiTheme="minorHAnsi" w:hAnsiTheme="minorHAnsi" w:cstheme="minorHAnsi"/>
          <w:sz w:val="22"/>
          <w:szCs w:val="22"/>
        </w:rPr>
        <w:t>Ice</w:t>
      </w:r>
      <w:proofErr w:type="spellEnd"/>
      <w:r w:rsidR="00C936C9" w:rsidRPr="001D0779">
        <w:rPr>
          <w:rFonts w:asciiTheme="minorHAnsi" w:hAnsiTheme="minorHAnsi" w:cstheme="minorHAnsi"/>
          <w:sz w:val="22"/>
          <w:szCs w:val="22"/>
        </w:rPr>
        <w:t xml:space="preserve"> Memory </w:t>
      </w:r>
      <w:r w:rsidR="00C936C9">
        <w:rPr>
          <w:rFonts w:asciiTheme="minorHAnsi" w:hAnsiTheme="minorHAnsi" w:cstheme="minorHAnsi"/>
          <w:sz w:val="22"/>
          <w:szCs w:val="22"/>
        </w:rPr>
        <w:t>n’est pas</w:t>
      </w:r>
      <w:r w:rsidR="00C936C9" w:rsidRPr="001D0779">
        <w:rPr>
          <w:rFonts w:asciiTheme="minorHAnsi" w:hAnsiTheme="minorHAnsi" w:cstheme="minorHAnsi"/>
          <w:sz w:val="22"/>
          <w:szCs w:val="22"/>
        </w:rPr>
        <w:t xml:space="preserve"> un programme de recherch</w:t>
      </w:r>
      <w:r w:rsidR="00C936C9">
        <w:rPr>
          <w:rFonts w:asciiTheme="minorHAnsi" w:hAnsiTheme="minorHAnsi" w:cstheme="minorHAnsi"/>
          <w:sz w:val="22"/>
          <w:szCs w:val="22"/>
        </w:rPr>
        <w:t>e en tant que tel, s</w:t>
      </w:r>
      <w:r w:rsidR="00C936C9" w:rsidRPr="001D0779">
        <w:rPr>
          <w:rFonts w:asciiTheme="minorHAnsi" w:hAnsiTheme="minorHAnsi" w:cstheme="minorHAnsi"/>
          <w:sz w:val="22"/>
          <w:szCs w:val="22"/>
        </w:rPr>
        <w:t xml:space="preserve">on but est </w:t>
      </w:r>
      <w:r w:rsidR="00C936C9">
        <w:rPr>
          <w:rFonts w:asciiTheme="minorHAnsi" w:hAnsiTheme="minorHAnsi" w:cstheme="minorHAnsi"/>
          <w:sz w:val="22"/>
          <w:szCs w:val="22"/>
        </w:rPr>
        <w:t xml:space="preserve">bien </w:t>
      </w:r>
      <w:r w:rsidR="00C936C9" w:rsidRPr="001D0779">
        <w:rPr>
          <w:rFonts w:asciiTheme="minorHAnsi" w:hAnsiTheme="minorHAnsi" w:cstheme="minorHAnsi"/>
          <w:sz w:val="22"/>
          <w:szCs w:val="22"/>
        </w:rPr>
        <w:t xml:space="preserve">de </w:t>
      </w:r>
      <w:r w:rsidR="00C936C9">
        <w:rPr>
          <w:rFonts w:asciiTheme="minorHAnsi" w:hAnsiTheme="minorHAnsi" w:cstheme="minorHAnsi"/>
          <w:sz w:val="22"/>
          <w:szCs w:val="22"/>
        </w:rPr>
        <w:t>permettre à la science des carottes de glace de se poursuivre lorsque les glaciers aujourd’hui menacés auront disparu</w:t>
      </w:r>
      <w:r w:rsidR="00C936C9" w:rsidRPr="001D0779">
        <w:rPr>
          <w:rFonts w:asciiTheme="minorHAnsi" w:hAnsiTheme="minorHAnsi" w:cstheme="minorHAnsi"/>
          <w:sz w:val="22"/>
          <w:szCs w:val="22"/>
        </w:rPr>
        <w:t>.</w:t>
      </w:r>
    </w:p>
    <w:p w14:paraId="033B9AE3" w14:textId="63DE1389" w:rsidR="00962844" w:rsidRPr="00D50A09" w:rsidRDefault="001D0779" w:rsidP="00D50A09">
      <w:pPr>
        <w:pStyle w:val="NormalWeb"/>
        <w:jc w:val="both"/>
        <w:rPr>
          <w:rFonts w:asciiTheme="minorHAnsi" w:hAnsiTheme="minorHAnsi" w:cstheme="minorHAnsi"/>
          <w:sz w:val="22"/>
          <w:szCs w:val="22"/>
        </w:rPr>
      </w:pPr>
      <w:r w:rsidRPr="00D50A09">
        <w:rPr>
          <w:rFonts w:asciiTheme="minorHAnsi" w:hAnsiTheme="minorHAnsi" w:cstheme="minorHAnsi"/>
          <w:sz w:val="22"/>
          <w:szCs w:val="22"/>
        </w:rPr>
        <w:t xml:space="preserve">Dans cet esprit, </w:t>
      </w:r>
      <w:r w:rsidR="00962844" w:rsidRPr="00D50A09">
        <w:rPr>
          <w:rFonts w:asciiTheme="minorHAnsi" w:hAnsiTheme="minorHAnsi" w:cstheme="minorHAnsi"/>
          <w:sz w:val="22"/>
          <w:szCs w:val="22"/>
        </w:rPr>
        <w:t xml:space="preserve">elle participe à Paris à une session de réflexion organisée avec des scientifiques et des parties prenantes à l'UNESCO le 20 mars. Cette session jettera les bases de la Décennie d’action pour les sciences de la cryosphère (2025-2034), en favorisant la coopération internationale dans la recherche scientifique et le suivi des impacts des changements de la cryosphère. </w:t>
      </w:r>
      <w:r w:rsidR="00962844" w:rsidRPr="00D50A09">
        <w:rPr>
          <w:rFonts w:asciiTheme="minorHAnsi" w:hAnsiTheme="minorHAnsi" w:cstheme="minorHAnsi"/>
          <w:i/>
          <w:iCs/>
          <w:sz w:val="22"/>
          <w:szCs w:val="22"/>
        </w:rPr>
        <w:t>Ice Memory</w:t>
      </w:r>
      <w:r w:rsidR="00962844" w:rsidRPr="00D50A09">
        <w:rPr>
          <w:rFonts w:asciiTheme="minorHAnsi" w:hAnsiTheme="minorHAnsi" w:cstheme="minorHAnsi"/>
          <w:sz w:val="22"/>
          <w:szCs w:val="22"/>
        </w:rPr>
        <w:t xml:space="preserve"> contribuera à cette session en mettant en avant les défis de coopération et le besoin crucial de financement pour construire ce</w:t>
      </w:r>
      <w:r w:rsidR="00C936C9">
        <w:rPr>
          <w:rFonts w:asciiTheme="minorHAnsi" w:hAnsiTheme="minorHAnsi" w:cstheme="minorHAnsi"/>
          <w:sz w:val="22"/>
          <w:szCs w:val="22"/>
        </w:rPr>
        <w:t xml:space="preserve"> patrimoine de</w:t>
      </w:r>
      <w:r w:rsidR="00962844" w:rsidRPr="00D50A09">
        <w:rPr>
          <w:rFonts w:asciiTheme="minorHAnsi" w:hAnsiTheme="minorHAnsi" w:cstheme="minorHAnsi"/>
          <w:sz w:val="22"/>
          <w:szCs w:val="22"/>
        </w:rPr>
        <w:t xml:space="preserve"> carottes de glace durant la décennie.</w:t>
      </w:r>
    </w:p>
    <w:p w14:paraId="6C654151" w14:textId="7D0C6DCA" w:rsidR="001D0779" w:rsidRPr="00D50A09" w:rsidRDefault="001D0779" w:rsidP="00D50A09">
      <w:pPr>
        <w:pStyle w:val="NormalWeb"/>
        <w:jc w:val="both"/>
        <w:rPr>
          <w:rFonts w:asciiTheme="minorHAnsi" w:hAnsiTheme="minorHAnsi" w:cstheme="minorHAnsi"/>
          <w:sz w:val="22"/>
          <w:szCs w:val="22"/>
        </w:rPr>
      </w:pPr>
      <w:r w:rsidRPr="00D50A09">
        <w:rPr>
          <w:rFonts w:asciiTheme="minorHAnsi" w:hAnsiTheme="minorHAnsi" w:cstheme="minorHAnsi"/>
          <w:sz w:val="22"/>
          <w:szCs w:val="22"/>
        </w:rPr>
        <w:t>Elle organise aussi le 21 mars une table ronde</w:t>
      </w:r>
      <w:r w:rsidR="00C936C9">
        <w:rPr>
          <w:rFonts w:asciiTheme="minorHAnsi" w:hAnsiTheme="minorHAnsi" w:cstheme="minorHAnsi"/>
          <w:sz w:val="22"/>
          <w:szCs w:val="22"/>
        </w:rPr>
        <w:t xml:space="preserve"> </w:t>
      </w:r>
      <w:r w:rsidR="00C936C9" w:rsidRPr="00D50A09">
        <w:rPr>
          <w:rFonts w:asciiTheme="minorHAnsi" w:hAnsiTheme="minorHAnsi" w:cstheme="minorHAnsi"/>
          <w:sz w:val="22"/>
          <w:szCs w:val="22"/>
        </w:rPr>
        <w:t xml:space="preserve">à l'UNESCO à Paris pour présenter les </w:t>
      </w:r>
      <w:r w:rsidR="00C936C9">
        <w:rPr>
          <w:rFonts w:asciiTheme="minorHAnsi" w:hAnsiTheme="minorHAnsi" w:cstheme="minorHAnsi"/>
          <w:sz w:val="22"/>
          <w:szCs w:val="22"/>
        </w:rPr>
        <w:t>enjeux scientifiques, diplomatiques juridiques, financiers et les challenges logistiques que tentent de remporter la Fondation. Une table ronde lors de laquelle</w:t>
      </w:r>
      <w:r w:rsidR="00C936C9" w:rsidRPr="00D50A09">
        <w:rPr>
          <w:rFonts w:asciiTheme="minorHAnsi" w:hAnsiTheme="minorHAnsi" w:cstheme="minorHAnsi"/>
          <w:sz w:val="22"/>
          <w:szCs w:val="22"/>
        </w:rPr>
        <w:t xml:space="preserve"> </w:t>
      </w:r>
      <w:r w:rsidR="00C936C9">
        <w:rPr>
          <w:rFonts w:asciiTheme="minorHAnsi" w:hAnsiTheme="minorHAnsi" w:cstheme="minorHAnsi"/>
          <w:sz w:val="22"/>
          <w:szCs w:val="22"/>
        </w:rPr>
        <w:t>la F</w:t>
      </w:r>
      <w:r w:rsidR="00043E21">
        <w:rPr>
          <w:rFonts w:asciiTheme="minorHAnsi" w:hAnsiTheme="minorHAnsi" w:cstheme="minorHAnsi"/>
          <w:sz w:val="22"/>
          <w:szCs w:val="22"/>
        </w:rPr>
        <w:t>ondation</w:t>
      </w:r>
      <w:r w:rsidR="00C936C9">
        <w:rPr>
          <w:rFonts w:asciiTheme="minorHAnsi" w:hAnsiTheme="minorHAnsi" w:cstheme="minorHAnsi"/>
          <w:sz w:val="22"/>
          <w:szCs w:val="22"/>
        </w:rPr>
        <w:t xml:space="preserve"> appellera l’ensemble des parties prenantes à la mobilisation internationale en vue d’accélérer la création de cet héritage. </w:t>
      </w:r>
      <w:r w:rsidRPr="00D50A09">
        <w:rPr>
          <w:rFonts w:asciiTheme="minorHAnsi" w:hAnsiTheme="minorHAnsi" w:cstheme="minorHAnsi"/>
          <w:sz w:val="22"/>
          <w:szCs w:val="22"/>
        </w:rPr>
        <w:t xml:space="preserve"> </w:t>
      </w:r>
    </w:p>
    <w:p w14:paraId="56C1A8BA" w14:textId="43ABD4F9" w:rsidR="001D0779" w:rsidRPr="00D50A09" w:rsidRDefault="001D0779" w:rsidP="00D50A09">
      <w:pPr>
        <w:pStyle w:val="NormalWeb"/>
        <w:jc w:val="both"/>
        <w:rPr>
          <w:rFonts w:asciiTheme="minorHAnsi" w:hAnsiTheme="minorHAnsi" w:cstheme="minorHAnsi"/>
          <w:sz w:val="22"/>
          <w:szCs w:val="22"/>
        </w:rPr>
      </w:pPr>
      <w:r w:rsidRPr="00D50A09">
        <w:rPr>
          <w:rFonts w:asciiTheme="minorHAnsi" w:hAnsiTheme="minorHAnsi" w:cstheme="minorHAnsi"/>
          <w:sz w:val="22"/>
          <w:szCs w:val="22"/>
        </w:rPr>
        <w:t xml:space="preserve">La Fondation Ice Memory participe et contribue </w:t>
      </w:r>
      <w:r w:rsidR="00D50A09" w:rsidRPr="00D50A09">
        <w:rPr>
          <w:rFonts w:asciiTheme="minorHAnsi" w:hAnsiTheme="minorHAnsi" w:cstheme="minorHAnsi"/>
          <w:sz w:val="22"/>
          <w:szCs w:val="22"/>
        </w:rPr>
        <w:t xml:space="preserve">également </w:t>
      </w:r>
      <w:r w:rsidRPr="00D50A09">
        <w:rPr>
          <w:rFonts w:asciiTheme="minorHAnsi" w:hAnsiTheme="minorHAnsi" w:cstheme="minorHAnsi"/>
          <w:sz w:val="22"/>
          <w:szCs w:val="22"/>
        </w:rPr>
        <w:t>à l’</w:t>
      </w:r>
      <w:r w:rsidR="002D2FE7">
        <w:rPr>
          <w:rFonts w:asciiTheme="minorHAnsi" w:hAnsiTheme="minorHAnsi" w:cstheme="minorHAnsi"/>
          <w:sz w:val="22"/>
          <w:szCs w:val="22"/>
        </w:rPr>
        <w:t xml:space="preserve">une des </w:t>
      </w:r>
      <w:r w:rsidRPr="00D50A09">
        <w:rPr>
          <w:rFonts w:asciiTheme="minorHAnsi" w:hAnsiTheme="minorHAnsi" w:cstheme="minorHAnsi"/>
          <w:sz w:val="22"/>
          <w:szCs w:val="22"/>
        </w:rPr>
        <w:t>exposition</w:t>
      </w:r>
      <w:r w:rsidR="002D2FE7">
        <w:rPr>
          <w:rFonts w:asciiTheme="minorHAnsi" w:hAnsiTheme="minorHAnsi" w:cstheme="minorHAnsi"/>
          <w:sz w:val="22"/>
          <w:szCs w:val="22"/>
        </w:rPr>
        <w:t>s</w:t>
      </w:r>
      <w:r w:rsidRPr="00D50A09">
        <w:rPr>
          <w:rFonts w:asciiTheme="minorHAnsi" w:hAnsiTheme="minorHAnsi" w:cstheme="minorHAnsi"/>
          <w:sz w:val="22"/>
          <w:szCs w:val="22"/>
        </w:rPr>
        <w:t xml:space="preserve"> de l’UNESCO pour l’</w:t>
      </w:r>
      <w:r w:rsidR="00D50A09" w:rsidRPr="00D50A09">
        <w:rPr>
          <w:rFonts w:asciiTheme="minorHAnsi" w:hAnsiTheme="minorHAnsi" w:cstheme="minorHAnsi"/>
          <w:sz w:val="22"/>
          <w:szCs w:val="22"/>
        </w:rPr>
        <w:t>Année internationale de préservation des glaciers</w:t>
      </w:r>
      <w:r w:rsidRPr="00D50A09">
        <w:rPr>
          <w:rFonts w:asciiTheme="minorHAnsi" w:hAnsiTheme="minorHAnsi" w:cstheme="minorHAnsi"/>
          <w:sz w:val="22"/>
          <w:szCs w:val="22"/>
        </w:rPr>
        <w:t xml:space="preserve">. Cette exposition, </w:t>
      </w:r>
      <w:r w:rsidR="00576154">
        <w:rPr>
          <w:rFonts w:asciiTheme="minorHAnsi" w:hAnsiTheme="minorHAnsi" w:cstheme="minorHAnsi"/>
          <w:sz w:val="22"/>
          <w:szCs w:val="22"/>
        </w:rPr>
        <w:t xml:space="preserve">élaborée par </w:t>
      </w:r>
      <w:proofErr w:type="spellStart"/>
      <w:r w:rsidR="00576154">
        <w:rPr>
          <w:rFonts w:asciiTheme="minorHAnsi" w:hAnsiTheme="minorHAnsi" w:cstheme="minorHAnsi"/>
          <w:sz w:val="22"/>
          <w:szCs w:val="22"/>
        </w:rPr>
        <w:t>Grid</w:t>
      </w:r>
      <w:proofErr w:type="spellEnd"/>
      <w:r w:rsidR="00576154">
        <w:rPr>
          <w:rFonts w:asciiTheme="minorHAnsi" w:hAnsiTheme="minorHAnsi" w:cstheme="minorHAnsi"/>
          <w:sz w:val="22"/>
          <w:szCs w:val="22"/>
        </w:rPr>
        <w:t xml:space="preserve">-Arendal, </w:t>
      </w:r>
      <w:r w:rsidRPr="00D50A09">
        <w:rPr>
          <w:rFonts w:asciiTheme="minorHAnsi" w:hAnsiTheme="minorHAnsi" w:cstheme="minorHAnsi"/>
          <w:sz w:val="22"/>
          <w:szCs w:val="22"/>
        </w:rPr>
        <w:t>conçue pour les décideurs politiques et officiels assistant aux événements internationaux majeurs, tels que la Journée mondiale des glaciers et la Journée mondiale de l’eau 2025 au siège de l’UNESCO à Paris (20-21 mars 2025), mettra en avant</w:t>
      </w:r>
      <w:r w:rsidR="001834E5">
        <w:rPr>
          <w:rFonts w:asciiTheme="minorHAnsi" w:hAnsiTheme="minorHAnsi" w:cstheme="minorHAnsi"/>
          <w:sz w:val="22"/>
          <w:szCs w:val="22"/>
        </w:rPr>
        <w:t> :</w:t>
      </w:r>
    </w:p>
    <w:p w14:paraId="5E72C84D" w14:textId="475ECD14" w:rsidR="001D0779" w:rsidRPr="00D50A09" w:rsidRDefault="001D0779" w:rsidP="00D50A09">
      <w:pPr>
        <w:numPr>
          <w:ilvl w:val="0"/>
          <w:numId w:val="26"/>
        </w:numPr>
        <w:spacing w:before="100" w:beforeAutospacing="1" w:after="100" w:afterAutospacing="1" w:line="240" w:lineRule="auto"/>
        <w:jc w:val="both"/>
        <w:rPr>
          <w:rFonts w:cstheme="minorHAnsi"/>
        </w:rPr>
      </w:pPr>
      <w:r w:rsidRPr="00D50A09">
        <w:rPr>
          <w:rFonts w:cstheme="minorHAnsi"/>
        </w:rPr>
        <w:t>Les objectifs de l’</w:t>
      </w:r>
      <w:r w:rsidR="00D50A09" w:rsidRPr="00D50A09">
        <w:rPr>
          <w:rFonts w:cstheme="minorHAnsi"/>
        </w:rPr>
        <w:t>Année internationale</w:t>
      </w:r>
      <w:r w:rsidRPr="00D50A09">
        <w:rPr>
          <w:rFonts w:cstheme="minorHAnsi"/>
        </w:rPr>
        <w:t xml:space="preserve"> et de la décennie à venir (2025-2034) dédiée aux sciences de la cryosphère.</w:t>
      </w:r>
    </w:p>
    <w:p w14:paraId="747B1EEA" w14:textId="77777777" w:rsidR="001D0779" w:rsidRPr="00D50A09" w:rsidRDefault="001D0779" w:rsidP="00D50A09">
      <w:pPr>
        <w:numPr>
          <w:ilvl w:val="0"/>
          <w:numId w:val="26"/>
        </w:numPr>
        <w:spacing w:before="100" w:beforeAutospacing="1" w:after="100" w:afterAutospacing="1" w:line="240" w:lineRule="auto"/>
        <w:jc w:val="both"/>
        <w:rPr>
          <w:rFonts w:cstheme="minorHAnsi"/>
        </w:rPr>
      </w:pPr>
      <w:r w:rsidRPr="00D50A09">
        <w:rPr>
          <w:rFonts w:cstheme="minorHAnsi"/>
        </w:rPr>
        <w:t>L’urgence d’un appel à l’action adressé aux gouvernements et aux décideurs.</w:t>
      </w:r>
    </w:p>
    <w:p w14:paraId="325DFB42" w14:textId="5D6BB80D" w:rsidR="001D0779" w:rsidRPr="00D50A09" w:rsidRDefault="001D0779" w:rsidP="00D50A09">
      <w:pPr>
        <w:numPr>
          <w:ilvl w:val="0"/>
          <w:numId w:val="26"/>
        </w:numPr>
        <w:spacing w:before="100" w:beforeAutospacing="1" w:after="100" w:afterAutospacing="1" w:line="240" w:lineRule="auto"/>
        <w:jc w:val="both"/>
        <w:rPr>
          <w:rFonts w:cstheme="minorHAnsi"/>
        </w:rPr>
      </w:pPr>
      <w:r w:rsidRPr="00D50A09">
        <w:rPr>
          <w:rFonts w:cstheme="minorHAnsi"/>
        </w:rPr>
        <w:t>L’initiative Ice Memory et la nécessité cruciale d’une coopération scientifique et internationale</w:t>
      </w:r>
      <w:r w:rsidR="00690FB6">
        <w:rPr>
          <w:rFonts w:cstheme="minorHAnsi"/>
        </w:rPr>
        <w:t xml:space="preserve"> pour accélérer la création de ce patrimoine glaciaire</w:t>
      </w:r>
      <w:r w:rsidRPr="00D50A09">
        <w:rPr>
          <w:rFonts w:cstheme="minorHAnsi"/>
        </w:rPr>
        <w:t>.</w:t>
      </w:r>
    </w:p>
    <w:p w14:paraId="5A7CDD61" w14:textId="7499FD19" w:rsidR="001D0779" w:rsidRPr="00FC6CDA" w:rsidRDefault="001D0779" w:rsidP="00D50A09">
      <w:pPr>
        <w:pStyle w:val="NormalWeb"/>
        <w:jc w:val="both"/>
        <w:rPr>
          <w:rFonts w:asciiTheme="minorHAnsi" w:hAnsiTheme="minorHAnsi" w:cstheme="minorHAnsi"/>
          <w:sz w:val="22"/>
          <w:szCs w:val="22"/>
        </w:rPr>
      </w:pPr>
      <w:r w:rsidRPr="00D50A09">
        <w:rPr>
          <w:rFonts w:asciiTheme="minorHAnsi" w:hAnsiTheme="minorHAnsi" w:cstheme="minorHAnsi"/>
          <w:sz w:val="22"/>
          <w:szCs w:val="22"/>
        </w:rPr>
        <w:t xml:space="preserve">Cette exposition itinérante </w:t>
      </w:r>
      <w:r w:rsidR="00FF0042">
        <w:rPr>
          <w:rFonts w:asciiTheme="minorHAnsi" w:hAnsiTheme="minorHAnsi" w:cstheme="minorHAnsi"/>
          <w:sz w:val="22"/>
          <w:szCs w:val="22"/>
        </w:rPr>
        <w:t xml:space="preserve">a pour ambition </w:t>
      </w:r>
      <w:r w:rsidR="000F5EE2">
        <w:rPr>
          <w:rFonts w:asciiTheme="minorHAnsi" w:hAnsiTheme="minorHAnsi" w:cstheme="minorHAnsi"/>
          <w:sz w:val="22"/>
          <w:szCs w:val="22"/>
        </w:rPr>
        <w:t>d’être</w:t>
      </w:r>
      <w:r w:rsidR="00C936C9">
        <w:rPr>
          <w:rFonts w:asciiTheme="minorHAnsi" w:hAnsiTheme="minorHAnsi" w:cstheme="minorHAnsi"/>
          <w:sz w:val="22"/>
          <w:szCs w:val="22"/>
        </w:rPr>
        <w:t xml:space="preserve"> également</w:t>
      </w:r>
      <w:r w:rsidR="000F5EE2">
        <w:rPr>
          <w:rFonts w:asciiTheme="minorHAnsi" w:hAnsiTheme="minorHAnsi" w:cstheme="minorHAnsi"/>
          <w:sz w:val="22"/>
          <w:szCs w:val="22"/>
        </w:rPr>
        <w:t xml:space="preserve"> </w:t>
      </w:r>
      <w:r w:rsidRPr="00D50A09">
        <w:rPr>
          <w:rFonts w:asciiTheme="minorHAnsi" w:hAnsiTheme="minorHAnsi" w:cstheme="minorHAnsi"/>
          <w:sz w:val="22"/>
          <w:szCs w:val="22"/>
        </w:rPr>
        <w:t xml:space="preserve">présentée lors des sommets internationaux clés de cette </w:t>
      </w:r>
      <w:r w:rsidRPr="00FC6CDA">
        <w:rPr>
          <w:rFonts w:asciiTheme="minorHAnsi" w:hAnsiTheme="minorHAnsi" w:cstheme="minorHAnsi"/>
          <w:sz w:val="22"/>
          <w:szCs w:val="22"/>
        </w:rPr>
        <w:t xml:space="preserve">année internationale </w:t>
      </w:r>
      <w:r w:rsidR="00FF0042">
        <w:rPr>
          <w:rFonts w:asciiTheme="minorHAnsi" w:hAnsiTheme="minorHAnsi" w:cstheme="minorHAnsi"/>
          <w:sz w:val="22"/>
          <w:szCs w:val="22"/>
        </w:rPr>
        <w:t xml:space="preserve">et notamment </w:t>
      </w:r>
      <w:r w:rsidRPr="00FC6CDA">
        <w:rPr>
          <w:rFonts w:asciiTheme="minorHAnsi" w:hAnsiTheme="minorHAnsi" w:cstheme="minorHAnsi"/>
          <w:sz w:val="22"/>
          <w:szCs w:val="22"/>
        </w:rPr>
        <w:t>:</w:t>
      </w:r>
    </w:p>
    <w:p w14:paraId="0345BA3E" w14:textId="77777777" w:rsidR="001D0779" w:rsidRPr="00FC6CDA" w:rsidRDefault="001D0779" w:rsidP="00D50A09">
      <w:pPr>
        <w:numPr>
          <w:ilvl w:val="0"/>
          <w:numId w:val="27"/>
        </w:numPr>
        <w:spacing w:before="100" w:beforeAutospacing="1" w:after="100" w:afterAutospacing="1" w:line="240" w:lineRule="auto"/>
        <w:jc w:val="both"/>
        <w:rPr>
          <w:rFonts w:cstheme="minorHAnsi"/>
        </w:rPr>
      </w:pPr>
      <w:r w:rsidRPr="00FC6CDA">
        <w:rPr>
          <w:rStyle w:val="lev"/>
          <w:rFonts w:cstheme="minorHAnsi"/>
          <w:b w:val="0"/>
          <w:bCs w:val="0"/>
        </w:rPr>
        <w:t>Conférence internationale de Douchanbé sur la préservation des glaciers</w:t>
      </w:r>
      <w:r w:rsidRPr="00FC6CDA">
        <w:rPr>
          <w:rFonts w:cstheme="minorHAnsi"/>
        </w:rPr>
        <w:t xml:space="preserve"> au Tadjikistan (29 mai - 1er juin).</w:t>
      </w:r>
    </w:p>
    <w:p w14:paraId="2506947F" w14:textId="77777777" w:rsidR="001D0779" w:rsidRPr="00FC6CDA" w:rsidRDefault="001D0779" w:rsidP="00D50A09">
      <w:pPr>
        <w:numPr>
          <w:ilvl w:val="0"/>
          <w:numId w:val="27"/>
        </w:numPr>
        <w:spacing w:before="100" w:beforeAutospacing="1" w:after="100" w:afterAutospacing="1" w:line="240" w:lineRule="auto"/>
        <w:jc w:val="both"/>
        <w:rPr>
          <w:rFonts w:cstheme="minorHAnsi"/>
        </w:rPr>
      </w:pPr>
      <w:r w:rsidRPr="00FC6CDA">
        <w:rPr>
          <w:rStyle w:val="lev"/>
          <w:rFonts w:cstheme="minorHAnsi"/>
          <w:b w:val="0"/>
          <w:bCs w:val="0"/>
        </w:rPr>
        <w:t>Conférence internationale sur la montagne - IMC 2025</w:t>
      </w:r>
      <w:r w:rsidRPr="00FC6CDA">
        <w:rPr>
          <w:rFonts w:cstheme="minorHAnsi"/>
        </w:rPr>
        <w:t xml:space="preserve"> à Innsbruck, Autriche (14-20 septembre).</w:t>
      </w:r>
    </w:p>
    <w:p w14:paraId="087B99EB" w14:textId="77777777" w:rsidR="001D0779" w:rsidRPr="00FC6CDA" w:rsidRDefault="001D0779" w:rsidP="00D50A09">
      <w:pPr>
        <w:numPr>
          <w:ilvl w:val="0"/>
          <w:numId w:val="27"/>
        </w:numPr>
        <w:spacing w:before="100" w:beforeAutospacing="1" w:after="100" w:afterAutospacing="1" w:line="240" w:lineRule="auto"/>
        <w:jc w:val="both"/>
        <w:rPr>
          <w:rFonts w:cstheme="minorHAnsi"/>
        </w:rPr>
      </w:pPr>
      <w:r w:rsidRPr="00FC6CDA">
        <w:rPr>
          <w:rStyle w:val="lev"/>
          <w:rFonts w:cstheme="minorHAnsi"/>
          <w:b w:val="0"/>
          <w:bCs w:val="0"/>
        </w:rPr>
        <w:t>COP30</w:t>
      </w:r>
      <w:r w:rsidRPr="00FC6CDA">
        <w:rPr>
          <w:rFonts w:cstheme="minorHAnsi"/>
        </w:rPr>
        <w:t xml:space="preserve"> à Belém, Brésil (10-21 novembre).</w:t>
      </w:r>
    </w:p>
    <w:p w14:paraId="08CC8552" w14:textId="77777777" w:rsidR="001D0779" w:rsidRPr="00FC6CDA" w:rsidRDefault="001D0779" w:rsidP="00D50A09">
      <w:pPr>
        <w:numPr>
          <w:ilvl w:val="0"/>
          <w:numId w:val="27"/>
        </w:numPr>
        <w:spacing w:before="100" w:beforeAutospacing="1" w:after="100" w:afterAutospacing="1" w:line="240" w:lineRule="auto"/>
        <w:jc w:val="both"/>
        <w:rPr>
          <w:rFonts w:cstheme="minorHAnsi"/>
        </w:rPr>
      </w:pPr>
      <w:r w:rsidRPr="00FC6CDA">
        <w:rPr>
          <w:rStyle w:val="lev"/>
          <w:rFonts w:cstheme="minorHAnsi"/>
          <w:b w:val="0"/>
          <w:bCs w:val="0"/>
        </w:rPr>
        <w:t>UNEA-7</w:t>
      </w:r>
      <w:r w:rsidRPr="00FC6CDA">
        <w:rPr>
          <w:rFonts w:cstheme="minorHAnsi"/>
        </w:rPr>
        <w:t xml:space="preserve"> à Nairobi, Kenya (8-12 décembre).</w:t>
      </w:r>
    </w:p>
    <w:p w14:paraId="527B3F00" w14:textId="77777777" w:rsidR="00DE74EC" w:rsidRPr="00443E42" w:rsidRDefault="00DE74EC" w:rsidP="00DE74EC">
      <w:pPr>
        <w:pStyle w:val="NormalWeb"/>
        <w:spacing w:before="0" w:beforeAutospacing="0" w:after="200" w:afterAutospacing="0" w:line="253" w:lineRule="atLeast"/>
        <w:rPr>
          <w:rFonts w:ascii="Arial" w:hAnsi="Arial" w:cs="Arial"/>
          <w:b/>
          <w:bCs/>
          <w:color w:val="000000"/>
          <w:sz w:val="22"/>
          <w:szCs w:val="22"/>
        </w:rPr>
      </w:pPr>
      <w:r w:rsidRPr="00443E42">
        <w:rPr>
          <w:rFonts w:ascii="Arial" w:hAnsi="Arial" w:cs="Arial"/>
          <w:b/>
          <w:bCs/>
          <w:color w:val="000000"/>
          <w:sz w:val="22"/>
          <w:szCs w:val="22"/>
        </w:rPr>
        <w:lastRenderedPageBreak/>
        <w:t>Focus sur le projet ALPALGA et les microalgues des neiges</w:t>
      </w:r>
    </w:p>
    <w:p w14:paraId="5D2CC29B" w14:textId="276DAE73" w:rsidR="00DE74EC" w:rsidRDefault="00DE74EC" w:rsidP="00DE74EC">
      <w:pPr>
        <w:jc w:val="both"/>
      </w:pPr>
      <w:r>
        <w:t xml:space="preserve">Le projet ALPALGA, initié par </w:t>
      </w:r>
      <w:r w:rsidRPr="00C07C87">
        <w:t>É</w:t>
      </w:r>
      <w:r>
        <w:t xml:space="preserve">ric Maréchal, chercheur CNRS au Laboratoire physiologie cellulaire et végétale (LPCV – CNRS /UGA/CEA /INRAE), porte sur l’étude des microalgues à l’origine des neiges rouges. Phénomène naturel et cyclique, il a été observé depuis des siècles par plusieurs savants et scientifiques à travers le globe. Pourtant, il faudra attendre 2019 pour que soit identifié </w:t>
      </w:r>
      <w:proofErr w:type="spellStart"/>
      <w:r>
        <w:rPr>
          <w:i/>
        </w:rPr>
        <w:t>Sanguina</w:t>
      </w:r>
      <w:proofErr w:type="spellEnd"/>
      <w:r>
        <w:rPr>
          <w:i/>
        </w:rPr>
        <w:t xml:space="preserve"> </w:t>
      </w:r>
      <w:proofErr w:type="spellStart"/>
      <w:r>
        <w:rPr>
          <w:i/>
        </w:rPr>
        <w:t>nivaloides</w:t>
      </w:r>
      <w:proofErr w:type="spellEnd"/>
      <w:r>
        <w:t>, une microalgue photosynthétique ! Verte une partie de son cycle, elle se colore en rouge au printemps, grâce aux caroténoïdes qu’elle possède.</w:t>
      </w:r>
    </w:p>
    <w:p w14:paraId="1932ABD2" w14:textId="77777777" w:rsidR="00DE74EC" w:rsidRDefault="00DE74EC" w:rsidP="00DE74EC">
      <w:pPr>
        <w:jc w:val="both"/>
      </w:pPr>
      <w:r>
        <w:t xml:space="preserve">Cette étude pluridisciplinaire unique en Europe a permis la collaboration sur le site de Grenoble de biologistes, écologues et glaciologues de différents laboratoires et d’unité d’appui à la recherche. Les connaissances au sujet de cette algue sont en effet encore très parcellaires. Pourtant les enjeux sont importants ! Dans un contexte actuel de changement climatique, les blooms – ou efflorescences – qui traduisent la prolifération de cette algue, participent pour partie à une accélération de la fonte de la neige. La neige rouge renvoie en effet moins bien les rayons du soleil et absorbe la chaleur. Loin d’être des milieux arides, les glaciers et la neige abritent de nombreuses formes de vie (champignons, bactéries, algues…), qui sont impactées par le recul des glaciers et la réduction de l’enneigement naturel. </w:t>
      </w:r>
    </w:p>
    <w:p w14:paraId="47F66643" w14:textId="77777777" w:rsidR="00DE74EC" w:rsidRDefault="00DE74EC" w:rsidP="00DE74EC">
      <w:pPr>
        <w:jc w:val="both"/>
      </w:pPr>
      <w:r>
        <w:t xml:space="preserve">ALPALGA a désormais pris une ampleur internationale, par le soutien et la participation que ce projet reçoit de nombreux partenaires tels que la Fondation Kilian </w:t>
      </w:r>
      <w:proofErr w:type="spellStart"/>
      <w:r>
        <w:t>Jornet</w:t>
      </w:r>
      <w:proofErr w:type="spellEnd"/>
      <w:r>
        <w:t>, mais aussi de citoyens à travers une démarche de science participative.</w:t>
      </w:r>
    </w:p>
    <w:p w14:paraId="32F0E1A7" w14:textId="4A1947C8" w:rsidR="00AF40C2" w:rsidRDefault="00DE74EC" w:rsidP="000F5EE2">
      <w:pPr>
        <w:spacing w:before="100" w:beforeAutospacing="1" w:after="100" w:afterAutospacing="1"/>
        <w:jc w:val="both"/>
        <w:rPr>
          <w:rFonts w:cstheme="minorHAnsi"/>
        </w:rPr>
      </w:pPr>
      <w:r>
        <w:t xml:space="preserve">En savoir plus : </w:t>
      </w:r>
      <w:hyperlink r:id="rId15" w:history="1">
        <w:r w:rsidR="000F5EE2" w:rsidRPr="008638BE">
          <w:rPr>
            <w:rStyle w:val="Lienhypertexte"/>
          </w:rPr>
          <w:t>https://alpalga.fr/</w:t>
        </w:r>
      </w:hyperlink>
    </w:p>
    <w:p w14:paraId="46F6BFBA" w14:textId="77777777" w:rsidR="00AF40C2" w:rsidRPr="003668CD" w:rsidRDefault="00AF40C2" w:rsidP="003668CD">
      <w:pPr>
        <w:spacing w:after="0" w:line="240" w:lineRule="auto"/>
        <w:jc w:val="both"/>
        <w:rPr>
          <w:rFonts w:eastAsia="Times New Roman" w:cstheme="minorHAnsi"/>
          <w:bCs/>
          <w:sz w:val="18"/>
          <w:szCs w:val="18"/>
          <w:lang w:eastAsia="fr-FR"/>
        </w:rPr>
      </w:pPr>
    </w:p>
    <w:p w14:paraId="591592E1" w14:textId="5FA8355D" w:rsidR="00DB1D35" w:rsidRDefault="00C16D6E" w:rsidP="003F11E1">
      <w:pPr>
        <w:spacing w:after="0" w:line="240" w:lineRule="auto"/>
        <w:jc w:val="both"/>
      </w:pPr>
      <w:r>
        <w:rPr>
          <w:noProof/>
          <w:color w:val="002060"/>
          <w:lang w:eastAsia="fr-FR"/>
        </w:rPr>
        <mc:AlternateContent>
          <mc:Choice Requires="wps">
            <w:drawing>
              <wp:anchor distT="0" distB="0" distL="114300" distR="114300" simplePos="0" relativeHeight="251658752" behindDoc="0" locked="0" layoutInCell="1" allowOverlap="1" wp14:anchorId="502B60C5" wp14:editId="56EB6D23">
                <wp:simplePos x="0" y="0"/>
                <wp:positionH relativeFrom="margin">
                  <wp:posOffset>0</wp:posOffset>
                </wp:positionH>
                <wp:positionV relativeFrom="paragraph">
                  <wp:posOffset>-635</wp:posOffset>
                </wp:positionV>
                <wp:extent cx="4507865" cy="9525"/>
                <wp:effectExtent l="0" t="0" r="6985" b="9525"/>
                <wp:wrapNone/>
                <wp:docPr id="3"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9525"/>
                        </a:xfrm>
                        <a:prstGeom prst="straightConnector1">
                          <a:avLst/>
                        </a:prstGeom>
                        <a:noFill/>
                        <a:ln w="9525" cap="flat" cmpd="sng">
                          <a:solidFill>
                            <a:srgbClr val="00206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mv="urn:schemas-microsoft-com:mac:vml" xmlns:mo="http://schemas.microsoft.com/office/mac/office/2008/main">
            <w:pict>
              <v:shapetype w14:anchorId="35680977" id="_x0000_t32" coordsize="21600,21600" o:spt="32" o:oned="t" path="m,l21600,21600e" filled="f">
                <v:path arrowok="t" fillok="f" o:connecttype="none"/>
                <o:lock v:ext="edit" shapetype="t"/>
              </v:shapetype>
              <v:shape id="Connecteur droit avec flèche 2" o:spid="_x0000_s1026" type="#_x0000_t32" style="position:absolute;margin-left:0;margin-top:-.05pt;width:354.95pt;height:.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" strokecolor="#002060">
                <v:stroke joinstyle="miter"/>
                <o:lock v:ext="edit" shapetype="f"/>
                <w10:wrap anchorx="margin"/>
              </v:shape>
            </w:pict>
          </mc:Fallback>
        </mc:AlternateContent>
      </w:r>
    </w:p>
    <w:p w14:paraId="2BB09ECD" w14:textId="22954118" w:rsidR="00DB1D35" w:rsidRDefault="00DB1D35" w:rsidP="003F11E1">
      <w:pPr>
        <w:spacing w:after="0" w:line="240" w:lineRule="auto"/>
        <w:jc w:val="both"/>
        <w:rPr>
          <w:b/>
          <w:sz w:val="28"/>
          <w:szCs w:val="28"/>
        </w:rPr>
      </w:pPr>
      <w:r>
        <w:rPr>
          <w:b/>
          <w:sz w:val="28"/>
          <w:szCs w:val="28"/>
        </w:rPr>
        <w:t>À PROPOS</w:t>
      </w:r>
    </w:p>
    <w:p w14:paraId="52EF0BA9" w14:textId="379F3959" w:rsidR="00587A68" w:rsidRDefault="00587A68" w:rsidP="003F11E1">
      <w:pPr>
        <w:spacing w:after="0" w:line="240" w:lineRule="auto"/>
        <w:jc w:val="both"/>
        <w:rPr>
          <w:b/>
          <w:sz w:val="28"/>
          <w:szCs w:val="28"/>
        </w:rPr>
      </w:pPr>
    </w:p>
    <w:p w14:paraId="4D7CCBCC" w14:textId="77777777" w:rsidR="00447D43" w:rsidRDefault="00447D43" w:rsidP="003F11E1">
      <w:pPr>
        <w:spacing w:after="0" w:line="240" w:lineRule="auto"/>
        <w:jc w:val="both"/>
        <w:rPr>
          <w:b/>
        </w:rPr>
      </w:pPr>
      <w:r>
        <w:rPr>
          <w:b/>
        </w:rPr>
        <w:t>L’Université Grenoble Alpes – UGA</w:t>
      </w:r>
    </w:p>
    <w:p w14:paraId="3AEC7219" w14:textId="5E484B4F" w:rsidR="0020053D" w:rsidRDefault="0081264B" w:rsidP="003F11E1">
      <w:pPr>
        <w:pStyle w:val="Corpsdetexte"/>
        <w:ind w:left="28" w:right="22"/>
        <w:jc w:val="both"/>
      </w:pPr>
      <w:r>
        <w:t>Première université européenne en innovation par le nombre de brevets déposés, d</w:t>
      </w:r>
      <w:r w:rsidR="0020053D">
        <w:t xml:space="preserve">ans le top 150 des meilleures universités mondiales du classement de Shanghai, ancrée sur son territoire, pluridisciplinaire et ouverte à l'international, l’UGA fait partie des </w:t>
      </w:r>
      <w:r>
        <w:t>9</w:t>
      </w:r>
      <w:r w:rsidR="0020053D">
        <w:t xml:space="preserve"> universités françaises labellisées initiatives d’excellence (IDEX). Depuis 2020, l'UGA intègre 3 établissements-composantes Grenoble INP, Institut d'ingénierie et de management-UGA, Science Po Grenoble-UGA, Ecole nationale supérieure d'architecture de Grenoble ENSAG-UGA et de 3 composantes académiques Faculté des sciences-UGA, Ecole universitaire de technologie-UGA, Faculté Humanités, santé, sport, sociétés-UGA.</w:t>
      </w:r>
    </w:p>
    <w:p w14:paraId="22CA5EAF" w14:textId="77777777" w:rsidR="005A2E6A" w:rsidRDefault="005A2E6A" w:rsidP="003F11E1">
      <w:pPr>
        <w:pStyle w:val="Corpsdetexte"/>
        <w:ind w:left="28" w:right="21"/>
        <w:jc w:val="both"/>
      </w:pPr>
    </w:p>
    <w:p w14:paraId="1BE20C4A" w14:textId="73075E21" w:rsidR="0020053D" w:rsidRDefault="0020053D" w:rsidP="003F11E1">
      <w:pPr>
        <w:pStyle w:val="Corpsdetexte"/>
        <w:ind w:left="28" w:right="21"/>
        <w:jc w:val="both"/>
      </w:pPr>
      <w:r>
        <w:t>5</w:t>
      </w:r>
      <w:r w:rsidR="001E0740">
        <w:t>7</w:t>
      </w:r>
      <w:r>
        <w:rPr>
          <w:spacing w:val="-11"/>
        </w:rPr>
        <w:t xml:space="preserve"> </w:t>
      </w:r>
      <w:r>
        <w:t>000</w:t>
      </w:r>
      <w:r>
        <w:rPr>
          <w:spacing w:val="-12"/>
        </w:rPr>
        <w:t xml:space="preserve"> </w:t>
      </w:r>
      <w:r>
        <w:t>étudiants</w:t>
      </w:r>
      <w:r>
        <w:rPr>
          <w:spacing w:val="-10"/>
        </w:rPr>
        <w:t xml:space="preserve"> </w:t>
      </w:r>
      <w:r>
        <w:t>dont</w:t>
      </w:r>
      <w:r>
        <w:rPr>
          <w:spacing w:val="-12"/>
        </w:rPr>
        <w:t xml:space="preserve"> </w:t>
      </w:r>
      <w:r>
        <w:t>10</w:t>
      </w:r>
      <w:r>
        <w:rPr>
          <w:spacing w:val="-11"/>
        </w:rPr>
        <w:t xml:space="preserve"> </w:t>
      </w:r>
      <w:r>
        <w:t>000</w:t>
      </w:r>
      <w:r>
        <w:rPr>
          <w:spacing w:val="-12"/>
        </w:rPr>
        <w:t xml:space="preserve"> </w:t>
      </w:r>
      <w:r>
        <w:t>étudiants</w:t>
      </w:r>
      <w:r>
        <w:rPr>
          <w:spacing w:val="-10"/>
        </w:rPr>
        <w:t xml:space="preserve"> </w:t>
      </w:r>
      <w:r>
        <w:t>internationaux</w:t>
      </w:r>
      <w:r>
        <w:rPr>
          <w:spacing w:val="-11"/>
        </w:rPr>
        <w:t xml:space="preserve"> </w:t>
      </w:r>
      <w:r>
        <w:t>et</w:t>
      </w:r>
      <w:r>
        <w:rPr>
          <w:spacing w:val="-11"/>
        </w:rPr>
        <w:t xml:space="preserve"> </w:t>
      </w:r>
      <w:r w:rsidR="001E0740">
        <w:t>30</w:t>
      </w:r>
      <w:r>
        <w:t>00</w:t>
      </w:r>
      <w:r>
        <w:rPr>
          <w:spacing w:val="-9"/>
        </w:rPr>
        <w:t xml:space="preserve"> </w:t>
      </w:r>
      <w:r>
        <w:t>doctorants,</w:t>
      </w:r>
      <w:r>
        <w:rPr>
          <w:spacing w:val="-12"/>
        </w:rPr>
        <w:t xml:space="preserve"> </w:t>
      </w:r>
      <w:r>
        <w:t>et</w:t>
      </w:r>
      <w:r>
        <w:rPr>
          <w:spacing w:val="-9"/>
        </w:rPr>
        <w:t xml:space="preserve"> </w:t>
      </w:r>
      <w:r>
        <w:t>plus</w:t>
      </w:r>
      <w:r>
        <w:rPr>
          <w:spacing w:val="-10"/>
        </w:rPr>
        <w:t xml:space="preserve"> </w:t>
      </w:r>
      <w:r>
        <w:t>de</w:t>
      </w:r>
      <w:r>
        <w:rPr>
          <w:spacing w:val="-9"/>
        </w:rPr>
        <w:t xml:space="preserve"> </w:t>
      </w:r>
      <w:r>
        <w:t>7</w:t>
      </w:r>
      <w:r>
        <w:rPr>
          <w:spacing w:val="-9"/>
        </w:rPr>
        <w:t xml:space="preserve"> </w:t>
      </w:r>
      <w:r>
        <w:t>700</w:t>
      </w:r>
      <w:r>
        <w:rPr>
          <w:spacing w:val="-9"/>
        </w:rPr>
        <w:t xml:space="preserve"> </w:t>
      </w:r>
      <w:r>
        <w:t>personnels</w:t>
      </w:r>
      <w:r>
        <w:rPr>
          <w:spacing w:val="-10"/>
        </w:rPr>
        <w:t xml:space="preserve"> </w:t>
      </w:r>
      <w:r>
        <w:t>se</w:t>
      </w:r>
      <w:r>
        <w:rPr>
          <w:spacing w:val="-10"/>
        </w:rPr>
        <w:t xml:space="preserve"> </w:t>
      </w:r>
      <w:r>
        <w:t>répartissent sur</w:t>
      </w:r>
      <w:r>
        <w:rPr>
          <w:spacing w:val="-7"/>
        </w:rPr>
        <w:t xml:space="preserve"> </w:t>
      </w:r>
      <w:r>
        <w:t>plusieurs</w:t>
      </w:r>
      <w:r>
        <w:rPr>
          <w:spacing w:val="-6"/>
        </w:rPr>
        <w:t xml:space="preserve"> </w:t>
      </w:r>
      <w:r>
        <w:t>campus</w:t>
      </w:r>
      <w:r>
        <w:rPr>
          <w:spacing w:val="-7"/>
        </w:rPr>
        <w:t xml:space="preserve"> </w:t>
      </w:r>
      <w:r>
        <w:t>de</w:t>
      </w:r>
      <w:r>
        <w:rPr>
          <w:spacing w:val="-6"/>
        </w:rPr>
        <w:t xml:space="preserve"> </w:t>
      </w:r>
      <w:r>
        <w:t>Grenoble</w:t>
      </w:r>
      <w:r>
        <w:rPr>
          <w:spacing w:val="-10"/>
        </w:rPr>
        <w:t xml:space="preserve"> </w:t>
      </w:r>
      <w:r>
        <w:t>et</w:t>
      </w:r>
      <w:r>
        <w:rPr>
          <w:spacing w:val="-8"/>
        </w:rPr>
        <w:t xml:space="preserve"> </w:t>
      </w:r>
      <w:r>
        <w:rPr>
          <w:spacing w:val="-3"/>
        </w:rPr>
        <w:t>Valence</w:t>
      </w:r>
      <w:r>
        <w:rPr>
          <w:spacing w:val="-7"/>
        </w:rPr>
        <w:t xml:space="preserve"> </w:t>
      </w:r>
      <w:r>
        <w:t>principalement.</w:t>
      </w:r>
      <w:r>
        <w:rPr>
          <w:spacing w:val="-7"/>
        </w:rPr>
        <w:t xml:space="preserve"> </w:t>
      </w:r>
      <w:r>
        <w:t>Les</w:t>
      </w:r>
      <w:r>
        <w:rPr>
          <w:spacing w:val="-9"/>
        </w:rPr>
        <w:t xml:space="preserve"> </w:t>
      </w:r>
      <w:r>
        <w:t>organismes</w:t>
      </w:r>
      <w:r>
        <w:rPr>
          <w:spacing w:val="-6"/>
        </w:rPr>
        <w:t xml:space="preserve"> </w:t>
      </w:r>
      <w:r>
        <w:t>nationaux</w:t>
      </w:r>
      <w:r>
        <w:rPr>
          <w:spacing w:val="-7"/>
        </w:rPr>
        <w:t xml:space="preserve"> </w:t>
      </w:r>
      <w:r>
        <w:t>de</w:t>
      </w:r>
      <w:r>
        <w:rPr>
          <w:spacing w:val="-6"/>
        </w:rPr>
        <w:t xml:space="preserve"> </w:t>
      </w:r>
      <w:r>
        <w:t>recherche</w:t>
      </w:r>
      <w:r>
        <w:rPr>
          <w:spacing w:val="-8"/>
        </w:rPr>
        <w:t xml:space="preserve"> </w:t>
      </w:r>
      <w:r>
        <w:t>CEA,</w:t>
      </w:r>
      <w:r>
        <w:rPr>
          <w:spacing w:val="-7"/>
        </w:rPr>
        <w:t xml:space="preserve"> </w:t>
      </w:r>
      <w:r>
        <w:t>CNRS,</w:t>
      </w:r>
      <w:r w:rsidR="0081264B">
        <w:t xml:space="preserve"> INRAE,</w:t>
      </w:r>
      <w:r>
        <w:rPr>
          <w:spacing w:val="-6"/>
        </w:rPr>
        <w:t xml:space="preserve"> </w:t>
      </w:r>
      <w:r>
        <w:t>Inria et</w:t>
      </w:r>
      <w:r>
        <w:rPr>
          <w:spacing w:val="-15"/>
        </w:rPr>
        <w:t xml:space="preserve"> </w:t>
      </w:r>
      <w:r>
        <w:t>Inserm</w:t>
      </w:r>
      <w:r>
        <w:rPr>
          <w:spacing w:val="-15"/>
        </w:rPr>
        <w:t xml:space="preserve"> </w:t>
      </w:r>
      <w:r>
        <w:t>sont</w:t>
      </w:r>
      <w:r>
        <w:rPr>
          <w:spacing w:val="-15"/>
        </w:rPr>
        <w:t xml:space="preserve"> </w:t>
      </w:r>
      <w:r>
        <w:t>associés</w:t>
      </w:r>
      <w:r>
        <w:rPr>
          <w:spacing w:val="-16"/>
        </w:rPr>
        <w:t xml:space="preserve"> </w:t>
      </w:r>
      <w:r>
        <w:t>encore</w:t>
      </w:r>
      <w:r>
        <w:rPr>
          <w:spacing w:val="-15"/>
        </w:rPr>
        <w:t xml:space="preserve"> </w:t>
      </w:r>
      <w:r>
        <w:t>plus</w:t>
      </w:r>
      <w:r>
        <w:rPr>
          <w:spacing w:val="-18"/>
        </w:rPr>
        <w:t xml:space="preserve"> </w:t>
      </w:r>
      <w:r>
        <w:t>étroitement</w:t>
      </w:r>
      <w:r>
        <w:rPr>
          <w:spacing w:val="-14"/>
        </w:rPr>
        <w:t xml:space="preserve"> </w:t>
      </w:r>
      <w:r>
        <w:t>à</w:t>
      </w:r>
      <w:r>
        <w:rPr>
          <w:spacing w:val="-16"/>
        </w:rPr>
        <w:t xml:space="preserve"> </w:t>
      </w:r>
      <w:r>
        <w:t>l’Université</w:t>
      </w:r>
      <w:r>
        <w:rPr>
          <w:spacing w:val="-15"/>
        </w:rPr>
        <w:t xml:space="preserve"> </w:t>
      </w:r>
      <w:r>
        <w:t>Grenoble</w:t>
      </w:r>
      <w:r>
        <w:rPr>
          <w:spacing w:val="-15"/>
        </w:rPr>
        <w:t xml:space="preserve"> </w:t>
      </w:r>
      <w:r>
        <w:t>Alpes</w:t>
      </w:r>
      <w:r>
        <w:rPr>
          <w:spacing w:val="-16"/>
        </w:rPr>
        <w:t xml:space="preserve"> </w:t>
      </w:r>
      <w:r>
        <w:t>pour</w:t>
      </w:r>
      <w:r>
        <w:rPr>
          <w:spacing w:val="-17"/>
        </w:rPr>
        <w:t xml:space="preserve"> </w:t>
      </w:r>
      <w:r>
        <w:t>développer</w:t>
      </w:r>
      <w:r>
        <w:rPr>
          <w:spacing w:val="-16"/>
        </w:rPr>
        <w:t xml:space="preserve"> </w:t>
      </w:r>
      <w:r>
        <w:t>une</w:t>
      </w:r>
      <w:r>
        <w:rPr>
          <w:spacing w:val="-15"/>
        </w:rPr>
        <w:t xml:space="preserve"> </w:t>
      </w:r>
      <w:r>
        <w:t>politique</w:t>
      </w:r>
      <w:r>
        <w:rPr>
          <w:spacing w:val="-15"/>
        </w:rPr>
        <w:t xml:space="preserve"> </w:t>
      </w:r>
      <w:r>
        <w:t>commune en recherche et valorisation à l’échelle internationale. Les relations avec l’IRD et le CHU Grenoble Alpes sont également favorisées.</w:t>
      </w:r>
    </w:p>
    <w:p w14:paraId="3CD34628" w14:textId="05560D9E" w:rsidR="00AD50BC" w:rsidRDefault="00043E21" w:rsidP="00B93598">
      <w:pPr>
        <w:spacing w:line="267" w:lineRule="exact"/>
        <w:ind w:left="28"/>
        <w:jc w:val="both"/>
        <w:rPr>
          <w:b/>
          <w:color w:val="001F5F"/>
          <w:u w:val="single" w:color="001F5F"/>
        </w:rPr>
      </w:pPr>
      <w:hyperlink r:id="rId16">
        <w:r w:rsidR="0020053D">
          <w:rPr>
            <w:b/>
            <w:color w:val="001F5F"/>
            <w:u w:val="single" w:color="001F5F"/>
          </w:rPr>
          <w:t>https://www.univ-grenoble-alpes.fr/</w:t>
        </w:r>
      </w:hyperlink>
    </w:p>
    <w:p w14:paraId="3DD9259F" w14:textId="4CC2D01E" w:rsidR="00D40801" w:rsidRDefault="00D40801" w:rsidP="008B33CC">
      <w:pPr>
        <w:spacing w:after="0" w:line="240" w:lineRule="auto"/>
        <w:jc w:val="both"/>
        <w:rPr>
          <w:b/>
        </w:rPr>
      </w:pPr>
      <w:r w:rsidRPr="00AC2909">
        <w:rPr>
          <w:b/>
        </w:rPr>
        <w:t xml:space="preserve">Le </w:t>
      </w:r>
      <w:r w:rsidR="008B33CC">
        <w:rPr>
          <w:b/>
        </w:rPr>
        <w:t>CNRS</w:t>
      </w:r>
    </w:p>
    <w:p w14:paraId="5B25A2E5" w14:textId="60DCC9C1" w:rsidR="00B0699C" w:rsidRPr="00043E21" w:rsidRDefault="00DE74EC" w:rsidP="00043E21">
      <w:r>
        <w:t>Acteur majeur de la recherche fondamentale à l’échelle mondiale, le Centre national de la recherche scientifique (CNRS) est le seul organisme français actif dans tous les domaines scientifiques. Sa position singulière de multi-spécialiste lui permet d'associer les différentes disciplines scientifiques pour éclairer et appréhender les défis du monde contemporain, en lien avec les acteurs publics et socio-économiques. Ensemble, les sciences se mettent au service d’un progrès durable qui bénéficie à toute la société. Le CNRS est réparti sur tout le territoire national en 17 délégations régionales ; l</w:t>
      </w:r>
      <w:r w:rsidRPr="003B693E">
        <w:rPr>
          <w:rStyle w:val="normaltextrun"/>
          <w:rFonts w:ascii="Calibri" w:hAnsi="Calibri" w:cs="Calibri"/>
          <w:color w:val="000000" w:themeColor="text1"/>
        </w:rPr>
        <w:t xml:space="preserve">a </w:t>
      </w:r>
      <w:r w:rsidRPr="003B693E">
        <w:rPr>
          <w:rStyle w:val="normaltextrun"/>
          <w:rFonts w:ascii="Calibri" w:hAnsi="Calibri" w:cs="Calibri"/>
          <w:color w:val="000000" w:themeColor="text1"/>
        </w:rPr>
        <w:lastRenderedPageBreak/>
        <w:t xml:space="preserve">circonscription Alpes du CNRS regroupe 70 unités et 2300 agents, au cœur de l’innovation et de l’écosystème du sillon alpin. </w:t>
      </w:r>
      <w:hyperlink r:id="rId17" w:history="1">
        <w:r w:rsidRPr="003B693E">
          <w:rPr>
            <w:rStyle w:val="Lienhypertexte"/>
            <w:rFonts w:ascii="Calibri" w:eastAsiaTheme="majorEastAsia" w:hAnsi="Calibri" w:cs="Calibri"/>
          </w:rPr>
          <w:t>https://www.cnrs.fr/alpes</w:t>
        </w:r>
      </w:hyperlink>
    </w:p>
    <w:p w14:paraId="2A547583" w14:textId="11328BB0" w:rsidR="00D50A09" w:rsidRDefault="00D50A09" w:rsidP="008B33CC">
      <w:pPr>
        <w:spacing w:after="0" w:line="240" w:lineRule="auto"/>
        <w:jc w:val="both"/>
        <w:rPr>
          <w:b/>
        </w:rPr>
      </w:pPr>
      <w:r>
        <w:rPr>
          <w:b/>
        </w:rPr>
        <w:t>INRAE</w:t>
      </w:r>
    </w:p>
    <w:p w14:paraId="2EF66D54" w14:textId="77777777" w:rsidR="00675B72" w:rsidRPr="00AA4DE3" w:rsidRDefault="00675B72" w:rsidP="00AA4DE3">
      <w:pPr>
        <w:spacing w:line="240" w:lineRule="auto"/>
        <w:jc w:val="both"/>
        <w:rPr>
          <w:rFonts w:cstheme="minorHAnsi"/>
          <w:i/>
          <w:iCs/>
        </w:rPr>
      </w:pPr>
      <w:r w:rsidRPr="00AA4DE3">
        <w:rPr>
          <w:rFonts w:cstheme="minorHAnsi"/>
        </w:rPr>
        <w:t xml:space="preserve">INRAE, l’Institut national de recherche pour l’agriculture, l’alimentation et l’environnement, est un acteur majeur de la recherche et de l’innovation. L’institut rassemble une communauté de plus de 10 000 personnes, dont 8000 personnels permanents et plus de 2500 contractuels financés sur projet chaque année, avec plus de 270 unités de recherche, de service et d’expérimentation implantées dans 18 centres sur toute la France. </w:t>
      </w:r>
    </w:p>
    <w:p w14:paraId="3ECCF559" w14:textId="77777777" w:rsidR="00675B72" w:rsidRPr="00AA4DE3" w:rsidRDefault="00675B72" w:rsidP="00AA4DE3">
      <w:pPr>
        <w:spacing w:line="240" w:lineRule="auto"/>
        <w:jc w:val="both"/>
        <w:rPr>
          <w:rFonts w:cstheme="minorHAnsi"/>
          <w:i/>
          <w:iCs/>
        </w:rPr>
      </w:pPr>
      <w:r w:rsidRPr="00AA4DE3">
        <w:rPr>
          <w:rFonts w:cstheme="minorHAnsi"/>
        </w:rPr>
        <w:t xml:space="preserve">Institut de recherche finalisée, il se positionne parmi les tout premiers organismes de recherche au monde en sciences agricoles et alimentaires, en sciences du végétal et de l’animal, et en écologie-environnement. Il est le premier organisme de recherche mondial spécialisé sur l’ensemble « agriculture-alimentation-environnement ». INRAE a pour ambition d’être un acteur clé des transitions nécessaires pour répondre aux grands enjeux mondiaux. </w:t>
      </w:r>
    </w:p>
    <w:p w14:paraId="57ED3C42" w14:textId="77777777" w:rsidR="00675B72" w:rsidRPr="00AA4DE3" w:rsidRDefault="00675B72" w:rsidP="00AA4DE3">
      <w:pPr>
        <w:spacing w:line="240" w:lineRule="auto"/>
        <w:jc w:val="both"/>
        <w:rPr>
          <w:rFonts w:cstheme="minorHAnsi"/>
        </w:rPr>
      </w:pPr>
      <w:r w:rsidRPr="00AA4DE3">
        <w:rPr>
          <w:rFonts w:cstheme="minorHAnsi"/>
        </w:rPr>
        <w:t>Face à l’augmentation de la population et au défi de la sécurité alimentaire, au dérèglement climatique, à la raréfaction des ressources et au déclin de la biodiversité, l’institut a un rôle majeur pour construire des solutions et accompagner la nécessaire accélération des transitions agricoles, alimentaires et environnementales.</w:t>
      </w:r>
    </w:p>
    <w:p w14:paraId="6A54A9D0" w14:textId="4D037305" w:rsidR="00D50A09" w:rsidRDefault="00D50A09" w:rsidP="008B33CC">
      <w:pPr>
        <w:spacing w:after="0" w:line="240" w:lineRule="auto"/>
        <w:jc w:val="both"/>
        <w:rPr>
          <w:b/>
        </w:rPr>
      </w:pPr>
    </w:p>
    <w:p w14:paraId="18605438" w14:textId="64705627" w:rsidR="00D50A09" w:rsidRDefault="00D50A09" w:rsidP="008B33CC">
      <w:pPr>
        <w:spacing w:after="0" w:line="240" w:lineRule="auto"/>
        <w:jc w:val="both"/>
        <w:rPr>
          <w:b/>
        </w:rPr>
      </w:pPr>
      <w:r>
        <w:rPr>
          <w:b/>
        </w:rPr>
        <w:t>L’IRD</w:t>
      </w:r>
    </w:p>
    <w:p w14:paraId="615D0847" w14:textId="77777777" w:rsidR="00D74C1B" w:rsidRPr="0026171B" w:rsidRDefault="00D74C1B" w:rsidP="0026171B">
      <w:pPr>
        <w:spacing w:line="240" w:lineRule="auto"/>
        <w:jc w:val="both"/>
        <w:rPr>
          <w:rFonts w:cstheme="minorHAnsi"/>
        </w:rPr>
      </w:pPr>
      <w:r w:rsidRPr="0026171B">
        <w:rPr>
          <w:rFonts w:cstheme="minorHAnsi"/>
        </w:rPr>
        <w:t>Institut fran</w:t>
      </w:r>
      <w:r w:rsidRPr="0026171B">
        <w:rPr>
          <w:rFonts w:cstheme="minorHAnsi" w:hint="cs"/>
        </w:rPr>
        <w:t>ç</w:t>
      </w:r>
      <w:r w:rsidRPr="0026171B">
        <w:rPr>
          <w:rFonts w:cstheme="minorHAnsi"/>
        </w:rPr>
        <w:t>ais de recherche scientifique internationale, l</w:t>
      </w:r>
      <w:r w:rsidRPr="0026171B">
        <w:rPr>
          <w:rFonts w:cstheme="minorHAnsi" w:hint="cs"/>
        </w:rPr>
        <w:t>’</w:t>
      </w:r>
      <w:r w:rsidRPr="0026171B">
        <w:rPr>
          <w:rFonts w:cstheme="minorHAnsi"/>
        </w:rPr>
        <w:t xml:space="preserve">IRD contribue </w:t>
      </w:r>
      <w:r w:rsidRPr="0026171B">
        <w:rPr>
          <w:rFonts w:cstheme="minorHAnsi" w:hint="cs"/>
        </w:rPr>
        <w:t>à</w:t>
      </w:r>
      <w:r w:rsidRPr="0026171B">
        <w:rPr>
          <w:rFonts w:cstheme="minorHAnsi"/>
        </w:rPr>
        <w:t xml:space="preserve"> renforcer la r</w:t>
      </w:r>
      <w:r w:rsidRPr="0026171B">
        <w:rPr>
          <w:rFonts w:cstheme="minorHAnsi" w:hint="cs"/>
        </w:rPr>
        <w:t>é</w:t>
      </w:r>
      <w:r w:rsidRPr="0026171B">
        <w:rPr>
          <w:rFonts w:cstheme="minorHAnsi"/>
        </w:rPr>
        <w:t>silience des soci</w:t>
      </w:r>
      <w:r w:rsidRPr="0026171B">
        <w:rPr>
          <w:rFonts w:cstheme="minorHAnsi" w:hint="cs"/>
        </w:rPr>
        <w:t>é</w:t>
      </w:r>
      <w:r w:rsidRPr="0026171B">
        <w:rPr>
          <w:rFonts w:cstheme="minorHAnsi"/>
        </w:rPr>
        <w:t>t</w:t>
      </w:r>
      <w:r w:rsidRPr="0026171B">
        <w:rPr>
          <w:rFonts w:cstheme="minorHAnsi" w:hint="cs"/>
        </w:rPr>
        <w:t>é</w:t>
      </w:r>
      <w:r w:rsidRPr="0026171B">
        <w:rPr>
          <w:rFonts w:cstheme="minorHAnsi"/>
        </w:rPr>
        <w:t>s face aux bouleversements globaux. Il est pr</w:t>
      </w:r>
      <w:r w:rsidRPr="0026171B">
        <w:rPr>
          <w:rFonts w:cstheme="minorHAnsi" w:hint="cs"/>
        </w:rPr>
        <w:t>é</w:t>
      </w:r>
      <w:r w:rsidRPr="0026171B">
        <w:rPr>
          <w:rFonts w:cstheme="minorHAnsi"/>
        </w:rPr>
        <w:t>sent dans plus de 50 pays d</w:t>
      </w:r>
      <w:r w:rsidRPr="0026171B">
        <w:rPr>
          <w:rFonts w:cstheme="minorHAnsi" w:hint="cs"/>
        </w:rPr>
        <w:t>’</w:t>
      </w:r>
      <w:r w:rsidRPr="0026171B">
        <w:rPr>
          <w:rFonts w:cstheme="minorHAnsi"/>
        </w:rPr>
        <w:t>Afrique, d</w:t>
      </w:r>
      <w:r w:rsidRPr="0026171B">
        <w:rPr>
          <w:rFonts w:cstheme="minorHAnsi" w:hint="cs"/>
        </w:rPr>
        <w:t>’</w:t>
      </w:r>
      <w:r w:rsidRPr="0026171B">
        <w:rPr>
          <w:rFonts w:cstheme="minorHAnsi"/>
        </w:rPr>
        <w:t>Am</w:t>
      </w:r>
      <w:r w:rsidRPr="0026171B">
        <w:rPr>
          <w:rFonts w:cstheme="minorHAnsi" w:hint="cs"/>
        </w:rPr>
        <w:t>é</w:t>
      </w:r>
      <w:r w:rsidRPr="0026171B">
        <w:rPr>
          <w:rFonts w:cstheme="minorHAnsi"/>
        </w:rPr>
        <w:t>rique latine, d</w:t>
      </w:r>
      <w:r w:rsidRPr="0026171B">
        <w:rPr>
          <w:rFonts w:cstheme="minorHAnsi" w:hint="cs"/>
        </w:rPr>
        <w:t>’</w:t>
      </w:r>
      <w:r w:rsidRPr="0026171B">
        <w:rPr>
          <w:rFonts w:cstheme="minorHAnsi"/>
        </w:rPr>
        <w:t>Asie et du Pacifique, ainsi qu</w:t>
      </w:r>
      <w:r w:rsidRPr="0026171B">
        <w:rPr>
          <w:rFonts w:cstheme="minorHAnsi" w:hint="cs"/>
        </w:rPr>
        <w:t>’</w:t>
      </w:r>
      <w:r w:rsidRPr="0026171B">
        <w:rPr>
          <w:rFonts w:cstheme="minorHAnsi"/>
        </w:rPr>
        <w:t>en France hexagonale et dans les outre-mer. Ses activit</w:t>
      </w:r>
      <w:r w:rsidRPr="0026171B">
        <w:rPr>
          <w:rFonts w:cstheme="minorHAnsi" w:hint="cs"/>
        </w:rPr>
        <w:t>é</w:t>
      </w:r>
      <w:r w:rsidRPr="0026171B">
        <w:rPr>
          <w:rFonts w:cstheme="minorHAnsi"/>
        </w:rPr>
        <w:t>s de recherche r</w:t>
      </w:r>
      <w:r w:rsidRPr="0026171B">
        <w:rPr>
          <w:rFonts w:cstheme="minorHAnsi" w:hint="cs"/>
        </w:rPr>
        <w:t>é</w:t>
      </w:r>
      <w:r w:rsidRPr="0026171B">
        <w:rPr>
          <w:rFonts w:cstheme="minorHAnsi"/>
        </w:rPr>
        <w:t>pondent de mani</w:t>
      </w:r>
      <w:r w:rsidRPr="0026171B">
        <w:rPr>
          <w:rFonts w:cstheme="minorHAnsi" w:hint="cs"/>
        </w:rPr>
        <w:t>è</w:t>
      </w:r>
      <w:r w:rsidRPr="0026171B">
        <w:rPr>
          <w:rFonts w:cstheme="minorHAnsi"/>
        </w:rPr>
        <w:t>re concr</w:t>
      </w:r>
      <w:r w:rsidRPr="0026171B">
        <w:rPr>
          <w:rFonts w:cstheme="minorHAnsi" w:hint="cs"/>
        </w:rPr>
        <w:t>è</w:t>
      </w:r>
      <w:r w:rsidRPr="0026171B">
        <w:rPr>
          <w:rFonts w:cstheme="minorHAnsi"/>
        </w:rPr>
        <w:t xml:space="preserve">te </w:t>
      </w:r>
      <w:r w:rsidRPr="0026171B">
        <w:rPr>
          <w:rFonts w:cstheme="minorHAnsi" w:hint="cs"/>
        </w:rPr>
        <w:t>à</w:t>
      </w:r>
      <w:r w:rsidRPr="0026171B">
        <w:rPr>
          <w:rFonts w:cstheme="minorHAnsi"/>
        </w:rPr>
        <w:t xml:space="preserve"> des besoins prioritaires : att</w:t>
      </w:r>
      <w:r w:rsidRPr="0026171B">
        <w:rPr>
          <w:rFonts w:cstheme="minorHAnsi" w:hint="cs"/>
        </w:rPr>
        <w:t>é</w:t>
      </w:r>
      <w:r w:rsidRPr="0026171B">
        <w:rPr>
          <w:rFonts w:cstheme="minorHAnsi"/>
        </w:rPr>
        <w:t>nuation et adaptation aux changements climatiques, lutte contre la pauvret</w:t>
      </w:r>
      <w:r w:rsidRPr="0026171B">
        <w:rPr>
          <w:rFonts w:cstheme="minorHAnsi" w:hint="cs"/>
        </w:rPr>
        <w:t>é</w:t>
      </w:r>
      <w:r w:rsidRPr="0026171B">
        <w:rPr>
          <w:rFonts w:cstheme="minorHAnsi"/>
        </w:rPr>
        <w:t xml:space="preserve"> et les in</w:t>
      </w:r>
      <w:r w:rsidRPr="0026171B">
        <w:rPr>
          <w:rFonts w:cstheme="minorHAnsi" w:hint="cs"/>
        </w:rPr>
        <w:t>é</w:t>
      </w:r>
      <w:r w:rsidRPr="0026171B">
        <w:rPr>
          <w:rFonts w:cstheme="minorHAnsi"/>
        </w:rPr>
        <w:t>galit</w:t>
      </w:r>
      <w:r w:rsidRPr="0026171B">
        <w:rPr>
          <w:rFonts w:cstheme="minorHAnsi" w:hint="cs"/>
        </w:rPr>
        <w:t>é</w:t>
      </w:r>
      <w:r w:rsidRPr="0026171B">
        <w:rPr>
          <w:rFonts w:cstheme="minorHAnsi"/>
        </w:rPr>
        <w:t>s, pr</w:t>
      </w:r>
      <w:r w:rsidRPr="0026171B">
        <w:rPr>
          <w:rFonts w:cstheme="minorHAnsi" w:hint="cs"/>
        </w:rPr>
        <w:t>é</w:t>
      </w:r>
      <w:r w:rsidRPr="0026171B">
        <w:rPr>
          <w:rFonts w:cstheme="minorHAnsi"/>
        </w:rPr>
        <w:t>servation de la biodiversit</w:t>
      </w:r>
      <w:r w:rsidRPr="0026171B">
        <w:rPr>
          <w:rFonts w:cstheme="minorHAnsi" w:hint="cs"/>
        </w:rPr>
        <w:t>é</w:t>
      </w:r>
      <w:r w:rsidRPr="0026171B">
        <w:rPr>
          <w:rFonts w:cstheme="minorHAnsi"/>
        </w:rPr>
        <w:t>, acc</w:t>
      </w:r>
      <w:r w:rsidRPr="0026171B">
        <w:rPr>
          <w:rFonts w:cstheme="minorHAnsi" w:hint="cs"/>
        </w:rPr>
        <w:t>è</w:t>
      </w:r>
      <w:r w:rsidRPr="0026171B">
        <w:rPr>
          <w:rFonts w:cstheme="minorHAnsi"/>
        </w:rPr>
        <w:t xml:space="preserve">s aux soins, prise en compte des dynamiques sociales. </w:t>
      </w:r>
    </w:p>
    <w:p w14:paraId="617B6811" w14:textId="4C62926A" w:rsidR="00D40801" w:rsidRPr="00B0699C" w:rsidRDefault="00D74C1B" w:rsidP="00B0699C">
      <w:pPr>
        <w:spacing w:line="240" w:lineRule="auto"/>
        <w:jc w:val="both"/>
        <w:rPr>
          <w:rFonts w:ascii="Calibri" w:eastAsia="Calibri" w:hAnsi="Calibri" w:cs="Calibri"/>
          <w:color w:val="000000"/>
        </w:rPr>
      </w:pPr>
      <w:r w:rsidRPr="0026171B">
        <w:rPr>
          <w:rFonts w:cstheme="minorHAnsi"/>
        </w:rPr>
        <w:t xml:space="preserve">Les questions de recherche sont </w:t>
      </w:r>
      <w:r w:rsidRPr="0026171B">
        <w:rPr>
          <w:rFonts w:cstheme="minorHAnsi" w:hint="cs"/>
        </w:rPr>
        <w:t>é</w:t>
      </w:r>
      <w:r w:rsidRPr="0026171B">
        <w:rPr>
          <w:rFonts w:cstheme="minorHAnsi"/>
        </w:rPr>
        <w:t>labor</w:t>
      </w:r>
      <w:r w:rsidRPr="0026171B">
        <w:rPr>
          <w:rFonts w:cstheme="minorHAnsi" w:hint="cs"/>
        </w:rPr>
        <w:t>é</w:t>
      </w:r>
      <w:r w:rsidRPr="0026171B">
        <w:rPr>
          <w:rFonts w:cstheme="minorHAnsi"/>
        </w:rPr>
        <w:t xml:space="preserve">es avec les acteurs de terrain et les populations locales. Les </w:t>
      </w:r>
      <w:r w:rsidRPr="0026171B">
        <w:rPr>
          <w:rFonts w:cstheme="minorHAnsi" w:hint="cs"/>
        </w:rPr>
        <w:t>é</w:t>
      </w:r>
      <w:r w:rsidRPr="0026171B">
        <w:rPr>
          <w:rFonts w:cstheme="minorHAnsi"/>
        </w:rPr>
        <w:t xml:space="preserve">quipes croisent les regards, les disciplines et les connaissances </w:t>
      </w:r>
      <w:r w:rsidRPr="0026171B">
        <w:rPr>
          <w:rFonts w:cstheme="minorHAnsi" w:hint="cs"/>
        </w:rPr>
        <w:t>à</w:t>
      </w:r>
      <w:r w:rsidRPr="0026171B">
        <w:rPr>
          <w:rFonts w:cstheme="minorHAnsi"/>
        </w:rPr>
        <w:t xml:space="preserve"> travers des partenariats de long terme pour construire des solutions robustes et </w:t>
      </w:r>
      <w:r w:rsidRPr="0026171B">
        <w:rPr>
          <w:rFonts w:cstheme="minorHAnsi" w:hint="cs"/>
        </w:rPr>
        <w:t>à</w:t>
      </w:r>
      <w:r w:rsidRPr="0026171B">
        <w:rPr>
          <w:rFonts w:cstheme="minorHAnsi"/>
        </w:rPr>
        <w:t xml:space="preserve"> fort impact. L</w:t>
      </w:r>
      <w:r w:rsidRPr="0026171B">
        <w:rPr>
          <w:rFonts w:cstheme="minorHAnsi" w:hint="cs"/>
        </w:rPr>
        <w:t>’</w:t>
      </w:r>
      <w:r w:rsidRPr="0026171B">
        <w:rPr>
          <w:rFonts w:cstheme="minorHAnsi"/>
        </w:rPr>
        <w:t>IRD d</w:t>
      </w:r>
      <w:r w:rsidRPr="0026171B">
        <w:rPr>
          <w:rFonts w:cstheme="minorHAnsi" w:hint="cs"/>
        </w:rPr>
        <w:t>é</w:t>
      </w:r>
      <w:r w:rsidRPr="0026171B">
        <w:rPr>
          <w:rFonts w:cstheme="minorHAnsi"/>
        </w:rPr>
        <w:t>fend une recherche qui b</w:t>
      </w:r>
      <w:r w:rsidRPr="0026171B">
        <w:rPr>
          <w:rFonts w:cstheme="minorHAnsi" w:hint="cs"/>
        </w:rPr>
        <w:t>é</w:t>
      </w:r>
      <w:r w:rsidRPr="0026171B">
        <w:rPr>
          <w:rFonts w:cstheme="minorHAnsi"/>
        </w:rPr>
        <w:t>n</w:t>
      </w:r>
      <w:r w:rsidRPr="0026171B">
        <w:rPr>
          <w:rFonts w:cstheme="minorHAnsi" w:hint="cs"/>
        </w:rPr>
        <w:t>é</w:t>
      </w:r>
      <w:r w:rsidRPr="0026171B">
        <w:rPr>
          <w:rFonts w:cstheme="minorHAnsi"/>
        </w:rPr>
        <w:t>ficie au plus grand nombre. Il partage les r</w:t>
      </w:r>
      <w:r w:rsidRPr="0026171B">
        <w:rPr>
          <w:rFonts w:cstheme="minorHAnsi" w:hint="cs"/>
        </w:rPr>
        <w:t>é</w:t>
      </w:r>
      <w:r w:rsidRPr="0026171B">
        <w:rPr>
          <w:rFonts w:cstheme="minorHAnsi"/>
        </w:rPr>
        <w:t>sultats de ses projets et met la science au service de l</w:t>
      </w:r>
      <w:r w:rsidRPr="0026171B">
        <w:rPr>
          <w:rFonts w:cstheme="minorHAnsi" w:hint="cs"/>
        </w:rPr>
        <w:t>’</w:t>
      </w:r>
      <w:r w:rsidRPr="0026171B">
        <w:rPr>
          <w:rFonts w:cstheme="minorHAnsi"/>
        </w:rPr>
        <w:t>action. Il accompagne ainsi la transformation des soci</w:t>
      </w:r>
      <w:r w:rsidRPr="0026171B">
        <w:rPr>
          <w:rFonts w:cstheme="minorHAnsi" w:hint="cs"/>
        </w:rPr>
        <w:t>é</w:t>
      </w:r>
      <w:r w:rsidRPr="0026171B">
        <w:rPr>
          <w:rFonts w:cstheme="minorHAnsi"/>
        </w:rPr>
        <w:t>t</w:t>
      </w:r>
      <w:r w:rsidRPr="0026171B">
        <w:rPr>
          <w:rFonts w:cstheme="minorHAnsi" w:hint="cs"/>
        </w:rPr>
        <w:t>é</w:t>
      </w:r>
      <w:r w:rsidRPr="0026171B">
        <w:rPr>
          <w:rFonts w:cstheme="minorHAnsi"/>
        </w:rPr>
        <w:t>s vers des mod</w:t>
      </w:r>
      <w:r w:rsidRPr="0026171B">
        <w:rPr>
          <w:rFonts w:cstheme="minorHAnsi" w:hint="cs"/>
        </w:rPr>
        <w:t>è</w:t>
      </w:r>
      <w:r w:rsidRPr="0026171B">
        <w:rPr>
          <w:rFonts w:cstheme="minorHAnsi"/>
        </w:rPr>
        <w:t xml:space="preserve">les sociaux, </w:t>
      </w:r>
      <w:r w:rsidRPr="0026171B">
        <w:rPr>
          <w:rFonts w:cstheme="minorHAnsi" w:hint="cs"/>
        </w:rPr>
        <w:t>é</w:t>
      </w:r>
      <w:r w:rsidRPr="0026171B">
        <w:rPr>
          <w:rFonts w:cstheme="minorHAnsi"/>
        </w:rPr>
        <w:t xml:space="preserve">conomiques et </w:t>
      </w:r>
      <w:r w:rsidRPr="0026171B">
        <w:rPr>
          <w:rFonts w:cstheme="minorHAnsi" w:hint="cs"/>
        </w:rPr>
        <w:t>é</w:t>
      </w:r>
      <w:r w:rsidRPr="0026171B">
        <w:rPr>
          <w:rFonts w:cstheme="minorHAnsi"/>
        </w:rPr>
        <w:t>cologiques plus justes et durables.</w:t>
      </w:r>
      <w:r w:rsidRPr="0026171B">
        <w:rPr>
          <w:rFonts w:ascii="Calibri" w:eastAsia="Calibri" w:hAnsi="Calibri" w:cs="Calibri"/>
          <w:color w:val="000000"/>
        </w:rPr>
        <w:t xml:space="preserve"> </w:t>
      </w:r>
      <w:hyperlink r:id="rId18" w:history="1">
        <w:r w:rsidRPr="0026171B">
          <w:rPr>
            <w:rStyle w:val="Lienhypertexte"/>
            <w:rFonts w:ascii="Calibri" w:eastAsia="Calibri" w:hAnsi="Calibri" w:cs="Calibri"/>
          </w:rPr>
          <w:t>www.ird.fr/</w:t>
        </w:r>
      </w:hyperlink>
    </w:p>
    <w:p w14:paraId="74932F53" w14:textId="77777777" w:rsidR="00AC2909" w:rsidRPr="00AC2909" w:rsidRDefault="00AC2909" w:rsidP="00AC2909">
      <w:pPr>
        <w:pStyle w:val="NormalWeb"/>
        <w:spacing w:before="0" w:beforeAutospacing="0" w:after="0" w:afterAutospacing="0"/>
        <w:ind w:left="360"/>
        <w:jc w:val="both"/>
        <w:rPr>
          <w:rFonts w:asciiTheme="minorHAnsi" w:hAnsiTheme="minorHAnsi" w:cstheme="minorHAnsi"/>
          <w:sz w:val="22"/>
          <w:szCs w:val="22"/>
        </w:rPr>
      </w:pPr>
    </w:p>
    <w:p w14:paraId="1FF37463" w14:textId="63203EAB" w:rsidR="00DB1D35" w:rsidRDefault="00C16D6E" w:rsidP="003F11E1">
      <w:pPr>
        <w:spacing w:after="0" w:line="240" w:lineRule="auto"/>
        <w:jc w:val="both"/>
      </w:pPr>
      <w:r>
        <w:rPr>
          <w:noProof/>
          <w:lang w:eastAsia="fr-FR"/>
        </w:rPr>
        <mc:AlternateContent>
          <mc:Choice Requires="wps">
            <w:drawing>
              <wp:anchor distT="0" distB="0" distL="114300" distR="114300" simplePos="0" relativeHeight="251656704" behindDoc="0" locked="0" layoutInCell="1" allowOverlap="1" wp14:anchorId="2B2C58BC" wp14:editId="40C1BA98">
                <wp:simplePos x="0" y="0"/>
                <wp:positionH relativeFrom="margin">
                  <wp:posOffset>-38100</wp:posOffset>
                </wp:positionH>
                <wp:positionV relativeFrom="paragraph">
                  <wp:posOffset>25400</wp:posOffset>
                </wp:positionV>
                <wp:extent cx="4507865" cy="9525"/>
                <wp:effectExtent l="0" t="0" r="6985" b="9525"/>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9525"/>
                        </a:xfrm>
                        <a:prstGeom prst="straightConnector1">
                          <a:avLst/>
                        </a:prstGeom>
                        <a:noFill/>
                        <a:ln w="9525" cap="flat" cmpd="sng">
                          <a:solidFill>
                            <a:srgbClr val="00206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mv="urn:schemas-microsoft-com:mac:vml" xmlns:mo="http://schemas.microsoft.com/office/mac/office/2008/main">
            <w:pict>
              <v:shape w14:anchorId="7EA110C6" id="Connecteur droit avec flèche 5" o:spid="_x0000_s1026" type="#_x0000_t32" style="position:absolute;margin-left:-3pt;margin-top:2pt;width:354.95pt;height:.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" strokecolor="#002060">
                <v:stroke joinstyle="miter"/>
                <o:lock v:ext="edit" shapetype="f"/>
                <w10:wrap anchorx="margin"/>
              </v:shape>
            </w:pict>
          </mc:Fallback>
        </mc:AlternateContent>
      </w:r>
    </w:p>
    <w:p w14:paraId="6AC2A843" w14:textId="52279512" w:rsidR="00DB1D35" w:rsidRDefault="00DB1D35" w:rsidP="003F11E1">
      <w:pPr>
        <w:tabs>
          <w:tab w:val="left" w:pos="4678"/>
        </w:tabs>
        <w:spacing w:after="0" w:line="240" w:lineRule="auto"/>
        <w:ind w:right="-859"/>
        <w:jc w:val="both"/>
        <w:rPr>
          <w:b/>
          <w:sz w:val="28"/>
          <w:szCs w:val="28"/>
        </w:rPr>
      </w:pPr>
      <w:r>
        <w:rPr>
          <w:b/>
          <w:sz w:val="28"/>
          <w:szCs w:val="28"/>
        </w:rPr>
        <w:t>Contact</w:t>
      </w:r>
      <w:r w:rsidR="008B64E2">
        <w:rPr>
          <w:b/>
          <w:sz w:val="28"/>
          <w:szCs w:val="28"/>
        </w:rPr>
        <w:t>s</w:t>
      </w:r>
      <w:r w:rsidR="008454C7">
        <w:rPr>
          <w:b/>
          <w:sz w:val="28"/>
          <w:szCs w:val="28"/>
        </w:rPr>
        <w:t xml:space="preserve"> </w:t>
      </w:r>
      <w:r>
        <w:rPr>
          <w:b/>
          <w:sz w:val="28"/>
          <w:szCs w:val="28"/>
        </w:rPr>
        <w:t>presse</w:t>
      </w:r>
    </w:p>
    <w:p w14:paraId="48BDFED6" w14:textId="77777777" w:rsidR="00DB1D35" w:rsidRDefault="00DB1D35" w:rsidP="003F11E1">
      <w:pPr>
        <w:tabs>
          <w:tab w:val="left" w:pos="4678"/>
        </w:tabs>
        <w:spacing w:after="0" w:line="240" w:lineRule="auto"/>
        <w:ind w:right="-859"/>
        <w:jc w:val="both"/>
        <w:rPr>
          <w:b/>
        </w:rPr>
      </w:pPr>
      <w:r>
        <w:rPr>
          <w:b/>
        </w:rPr>
        <w:t xml:space="preserve">Muriel Jakobiak-Fontana </w:t>
      </w:r>
    </w:p>
    <w:p w14:paraId="3BE6322E" w14:textId="77777777" w:rsidR="00DB1D35" w:rsidRDefault="00DB1D35" w:rsidP="003F11E1">
      <w:pPr>
        <w:tabs>
          <w:tab w:val="left" w:pos="4678"/>
        </w:tabs>
        <w:spacing w:after="0" w:line="240" w:lineRule="auto"/>
        <w:ind w:right="-859"/>
        <w:jc w:val="both"/>
      </w:pPr>
      <w:r>
        <w:t xml:space="preserve">Directrice adjointe communication - Université Grenoble Alpes </w:t>
      </w:r>
    </w:p>
    <w:p w14:paraId="091FF1C5" w14:textId="77777777" w:rsidR="00DB1D35" w:rsidRDefault="00DB1D35" w:rsidP="003F11E1">
      <w:pPr>
        <w:tabs>
          <w:tab w:val="left" w:pos="4678"/>
        </w:tabs>
        <w:spacing w:after="0" w:line="240" w:lineRule="auto"/>
        <w:ind w:right="-859"/>
        <w:jc w:val="both"/>
      </w:pPr>
      <w:r>
        <w:t>muriel.jakobiak@univ-grenoble-alpes.fr</w:t>
      </w:r>
    </w:p>
    <w:p w14:paraId="35985FBF" w14:textId="388742BB" w:rsidR="006052C4" w:rsidRDefault="00DB1D35" w:rsidP="00B93598">
      <w:pPr>
        <w:tabs>
          <w:tab w:val="left" w:pos="4678"/>
        </w:tabs>
        <w:spacing w:after="0" w:line="240" w:lineRule="auto"/>
        <w:ind w:right="-859"/>
        <w:jc w:val="both"/>
      </w:pPr>
      <w:r>
        <w:t>Tel : 04 76 51 44 98 / mob : 06 71 06 92 26</w:t>
      </w:r>
    </w:p>
    <w:p w14:paraId="3817D787" w14:textId="05B4167C" w:rsidR="00403628" w:rsidRDefault="00403628" w:rsidP="00B93598">
      <w:pPr>
        <w:tabs>
          <w:tab w:val="left" w:pos="4678"/>
        </w:tabs>
        <w:spacing w:after="0" w:line="240" w:lineRule="auto"/>
        <w:ind w:right="-859"/>
        <w:jc w:val="both"/>
      </w:pPr>
    </w:p>
    <w:p w14:paraId="68CF4E9D" w14:textId="50D52883" w:rsidR="00403628" w:rsidRPr="001D618B" w:rsidRDefault="001834E5" w:rsidP="00B93598">
      <w:pPr>
        <w:tabs>
          <w:tab w:val="left" w:pos="4678"/>
        </w:tabs>
        <w:spacing w:after="0" w:line="240" w:lineRule="auto"/>
        <w:ind w:right="-859"/>
        <w:jc w:val="both"/>
        <w:rPr>
          <w:rFonts w:cstheme="minorHAnsi"/>
          <w:b/>
          <w:bCs/>
        </w:rPr>
      </w:pPr>
      <w:r w:rsidRPr="001D618B">
        <w:rPr>
          <w:rFonts w:cstheme="minorHAnsi"/>
          <w:b/>
          <w:bCs/>
        </w:rPr>
        <w:t>CNRS</w:t>
      </w:r>
    </w:p>
    <w:p w14:paraId="1C7FFD96" w14:textId="4F3A38D9" w:rsidR="00C936C9" w:rsidRPr="001D618B" w:rsidRDefault="00C936C9" w:rsidP="00B93598">
      <w:pPr>
        <w:tabs>
          <w:tab w:val="left" w:pos="4678"/>
        </w:tabs>
        <w:spacing w:after="0" w:line="240" w:lineRule="auto"/>
        <w:ind w:right="-859"/>
        <w:jc w:val="both"/>
        <w:rPr>
          <w:rFonts w:cstheme="minorHAnsi"/>
          <w:b/>
          <w:bCs/>
        </w:rPr>
      </w:pPr>
      <w:r w:rsidRPr="001D618B">
        <w:rPr>
          <w:rFonts w:cstheme="minorHAnsi"/>
          <w:b/>
          <w:bCs/>
        </w:rPr>
        <w:t xml:space="preserve">Pascale Carrel </w:t>
      </w:r>
    </w:p>
    <w:p w14:paraId="07A3BF71" w14:textId="7476EBE8" w:rsidR="00C936C9" w:rsidRPr="001D618B" w:rsidRDefault="00C936C9" w:rsidP="00B93598">
      <w:pPr>
        <w:tabs>
          <w:tab w:val="left" w:pos="4678"/>
        </w:tabs>
        <w:spacing w:after="0" w:line="240" w:lineRule="auto"/>
        <w:ind w:right="-859"/>
        <w:jc w:val="both"/>
        <w:rPr>
          <w:rFonts w:cstheme="minorHAnsi"/>
        </w:rPr>
      </w:pPr>
      <w:r w:rsidRPr="001D618B">
        <w:rPr>
          <w:rFonts w:cstheme="minorHAnsi"/>
        </w:rPr>
        <w:t xml:space="preserve">Responsable communication CNRS – Délégation Alpes </w:t>
      </w:r>
    </w:p>
    <w:p w14:paraId="3705C40C" w14:textId="7118EEAB" w:rsidR="00B0699C" w:rsidRPr="00C936C9" w:rsidRDefault="00C936C9" w:rsidP="00B93598">
      <w:pPr>
        <w:tabs>
          <w:tab w:val="left" w:pos="4678"/>
        </w:tabs>
        <w:spacing w:after="0" w:line="240" w:lineRule="auto"/>
        <w:ind w:right="-859"/>
        <w:jc w:val="both"/>
        <w:rPr>
          <w:rStyle w:val="object"/>
          <w:rFonts w:cstheme="minorHAnsi"/>
        </w:rPr>
      </w:pPr>
      <w:hyperlink r:id="rId19" w:tgtFrame="_blank" w:history="1">
        <w:r w:rsidRPr="001D618B">
          <w:rPr>
            <w:rStyle w:val="Lienhypertexte"/>
            <w:rFonts w:cstheme="minorHAnsi"/>
          </w:rPr>
          <w:t>pascale.carrel@cnrs.fr</w:t>
        </w:r>
      </w:hyperlink>
    </w:p>
    <w:p w14:paraId="6D199FCC" w14:textId="3DB677A6" w:rsidR="00C936C9" w:rsidRPr="001D618B" w:rsidRDefault="00C936C9" w:rsidP="00B93598">
      <w:pPr>
        <w:tabs>
          <w:tab w:val="left" w:pos="4678"/>
        </w:tabs>
        <w:spacing w:after="0" w:line="240" w:lineRule="auto"/>
        <w:ind w:right="-859"/>
        <w:jc w:val="both"/>
        <w:rPr>
          <w:rFonts w:cstheme="minorHAnsi"/>
          <w:color w:val="00284B"/>
        </w:rPr>
      </w:pPr>
      <w:r>
        <w:rPr>
          <w:rFonts w:cstheme="minorHAnsi"/>
          <w:color w:val="00284B"/>
        </w:rPr>
        <w:t>Tel :</w:t>
      </w:r>
      <w:r w:rsidRPr="001D618B">
        <w:rPr>
          <w:rFonts w:cstheme="minorHAnsi"/>
          <w:color w:val="00284B"/>
        </w:rPr>
        <w:t xml:space="preserve"> </w:t>
      </w:r>
      <w:hyperlink r:id="rId20" w:history="1">
        <w:r w:rsidRPr="001D618B">
          <w:rPr>
            <w:rStyle w:val="Lienhypertexte"/>
            <w:rFonts w:cstheme="minorHAnsi"/>
          </w:rPr>
          <w:t>06 84 15 81 14</w:t>
        </w:r>
      </w:hyperlink>
      <w:r w:rsidRPr="001D618B">
        <w:rPr>
          <w:rFonts w:cstheme="minorHAnsi"/>
          <w:color w:val="00284B"/>
        </w:rPr>
        <w:t xml:space="preserve"> |</w:t>
      </w:r>
    </w:p>
    <w:p w14:paraId="59CFD183" w14:textId="77777777" w:rsidR="00C936C9" w:rsidRPr="001D618B" w:rsidRDefault="00C936C9" w:rsidP="00B93598">
      <w:pPr>
        <w:tabs>
          <w:tab w:val="left" w:pos="4678"/>
        </w:tabs>
        <w:spacing w:after="0" w:line="240" w:lineRule="auto"/>
        <w:ind w:right="-859"/>
        <w:jc w:val="both"/>
        <w:rPr>
          <w:rFonts w:cstheme="minorHAnsi"/>
          <w:b/>
          <w:bCs/>
        </w:rPr>
      </w:pPr>
    </w:p>
    <w:p w14:paraId="07DC48BE" w14:textId="49A1C2A2" w:rsidR="001834E5" w:rsidRDefault="001834E5" w:rsidP="00B93598">
      <w:pPr>
        <w:tabs>
          <w:tab w:val="left" w:pos="4678"/>
        </w:tabs>
        <w:spacing w:after="0" w:line="240" w:lineRule="auto"/>
        <w:ind w:right="-859"/>
        <w:jc w:val="both"/>
        <w:rPr>
          <w:b/>
          <w:bCs/>
          <w:sz w:val="23"/>
          <w:szCs w:val="23"/>
        </w:rPr>
      </w:pPr>
      <w:r>
        <w:rPr>
          <w:b/>
          <w:bCs/>
          <w:sz w:val="23"/>
          <w:szCs w:val="23"/>
        </w:rPr>
        <w:t>INRAE</w:t>
      </w:r>
    </w:p>
    <w:p w14:paraId="7717AD85" w14:textId="77777777" w:rsidR="00675B72" w:rsidRDefault="00675B72" w:rsidP="00675B72">
      <w:pPr>
        <w:tabs>
          <w:tab w:val="left" w:pos="4678"/>
        </w:tabs>
        <w:spacing w:after="0" w:line="240" w:lineRule="auto"/>
        <w:ind w:right="-859"/>
        <w:jc w:val="both"/>
        <w:rPr>
          <w:b/>
          <w:bCs/>
          <w:sz w:val="23"/>
          <w:szCs w:val="23"/>
        </w:rPr>
      </w:pPr>
      <w:r>
        <w:rPr>
          <w:b/>
          <w:bCs/>
          <w:sz w:val="23"/>
          <w:szCs w:val="23"/>
        </w:rPr>
        <w:t>Florence POLGE-COHEN</w:t>
      </w:r>
    </w:p>
    <w:p w14:paraId="6268AECA" w14:textId="77777777" w:rsidR="00675B72" w:rsidRPr="001D618B" w:rsidRDefault="00675B72" w:rsidP="00675B72">
      <w:pPr>
        <w:tabs>
          <w:tab w:val="left" w:pos="4678"/>
        </w:tabs>
        <w:spacing w:after="0" w:line="240" w:lineRule="auto"/>
        <w:ind w:right="-859"/>
        <w:jc w:val="both"/>
        <w:rPr>
          <w:sz w:val="23"/>
          <w:szCs w:val="23"/>
        </w:rPr>
      </w:pPr>
      <w:r w:rsidRPr="001D618B">
        <w:rPr>
          <w:sz w:val="23"/>
          <w:szCs w:val="23"/>
        </w:rPr>
        <w:t>Responsable adjointe du service communication - Centre INRAE Lyon-Grenoble - Auvergne-Rhône-Alpes</w:t>
      </w:r>
    </w:p>
    <w:p w14:paraId="650675BD" w14:textId="77777777" w:rsidR="00675B72" w:rsidRPr="001D618B" w:rsidRDefault="00692BF7" w:rsidP="00675B72">
      <w:pPr>
        <w:tabs>
          <w:tab w:val="left" w:pos="4678"/>
        </w:tabs>
        <w:spacing w:after="0" w:line="240" w:lineRule="auto"/>
        <w:ind w:right="-859"/>
        <w:jc w:val="both"/>
        <w:rPr>
          <w:sz w:val="23"/>
          <w:szCs w:val="23"/>
        </w:rPr>
      </w:pPr>
      <w:hyperlink r:id="rId21" w:history="1">
        <w:r w:rsidR="00675B72" w:rsidRPr="001D618B">
          <w:rPr>
            <w:rStyle w:val="Lienhypertexte"/>
            <w:sz w:val="23"/>
            <w:szCs w:val="23"/>
          </w:rPr>
          <w:t>florence.polge-cohen@inrae.fr</w:t>
        </w:r>
      </w:hyperlink>
    </w:p>
    <w:p w14:paraId="43DFC540" w14:textId="77777777" w:rsidR="00675B72" w:rsidRPr="001D618B" w:rsidRDefault="00675B72" w:rsidP="00675B72">
      <w:pPr>
        <w:tabs>
          <w:tab w:val="left" w:pos="4678"/>
        </w:tabs>
        <w:spacing w:after="0" w:line="240" w:lineRule="auto"/>
        <w:ind w:right="-859"/>
        <w:jc w:val="both"/>
        <w:rPr>
          <w:sz w:val="23"/>
          <w:szCs w:val="23"/>
        </w:rPr>
      </w:pPr>
      <w:r w:rsidRPr="001D618B">
        <w:rPr>
          <w:sz w:val="23"/>
          <w:szCs w:val="23"/>
        </w:rPr>
        <w:t>Tel : 04 76 76 28 87 / mob : 06 21 62 01 55</w:t>
      </w:r>
    </w:p>
    <w:p w14:paraId="5DB4AB2C" w14:textId="77777777" w:rsidR="00675B72" w:rsidRDefault="00675B72" w:rsidP="00B93598">
      <w:pPr>
        <w:tabs>
          <w:tab w:val="left" w:pos="4678"/>
        </w:tabs>
        <w:spacing w:after="0" w:line="240" w:lineRule="auto"/>
        <w:ind w:right="-859"/>
        <w:jc w:val="both"/>
        <w:rPr>
          <w:b/>
          <w:bCs/>
          <w:sz w:val="23"/>
          <w:szCs w:val="23"/>
        </w:rPr>
      </w:pPr>
    </w:p>
    <w:p w14:paraId="24B897D8" w14:textId="77777777" w:rsidR="00E76940" w:rsidRDefault="001834E5" w:rsidP="00B93598">
      <w:pPr>
        <w:tabs>
          <w:tab w:val="left" w:pos="4678"/>
        </w:tabs>
        <w:spacing w:after="0" w:line="240" w:lineRule="auto"/>
        <w:ind w:right="-859"/>
        <w:jc w:val="both"/>
        <w:rPr>
          <w:b/>
          <w:bCs/>
          <w:sz w:val="23"/>
          <w:szCs w:val="23"/>
        </w:rPr>
      </w:pPr>
      <w:r>
        <w:rPr>
          <w:b/>
          <w:bCs/>
          <w:sz w:val="23"/>
          <w:szCs w:val="23"/>
        </w:rPr>
        <w:t>IRD</w:t>
      </w:r>
    </w:p>
    <w:p w14:paraId="53D7F7EF" w14:textId="77777777" w:rsidR="00E76940" w:rsidRPr="00E76940" w:rsidRDefault="00941290" w:rsidP="00B93598">
      <w:pPr>
        <w:tabs>
          <w:tab w:val="left" w:pos="4678"/>
        </w:tabs>
        <w:spacing w:after="0" w:line="240" w:lineRule="auto"/>
        <w:ind w:right="-859"/>
        <w:jc w:val="both"/>
        <w:rPr>
          <w:b/>
          <w:bCs/>
        </w:rPr>
      </w:pPr>
      <w:r w:rsidRPr="00E76940">
        <w:rPr>
          <w:b/>
          <w:bCs/>
        </w:rPr>
        <w:t xml:space="preserve">Charlotte </w:t>
      </w:r>
      <w:proofErr w:type="spellStart"/>
      <w:r w:rsidRPr="00E76940">
        <w:rPr>
          <w:b/>
          <w:bCs/>
        </w:rPr>
        <w:t>Gabet</w:t>
      </w:r>
      <w:proofErr w:type="spellEnd"/>
    </w:p>
    <w:p w14:paraId="67F15A28" w14:textId="1F4F7BEB" w:rsidR="00E76940" w:rsidRDefault="00E76940" w:rsidP="00B93598">
      <w:pPr>
        <w:tabs>
          <w:tab w:val="left" w:pos="4678"/>
        </w:tabs>
        <w:spacing w:after="0" w:line="240" w:lineRule="auto"/>
        <w:ind w:right="-859"/>
        <w:jc w:val="both"/>
        <w:rPr>
          <w:bCs/>
        </w:rPr>
      </w:pPr>
      <w:r>
        <w:rPr>
          <w:bCs/>
        </w:rPr>
        <w:t>A</w:t>
      </w:r>
      <w:r w:rsidR="00941290" w:rsidRPr="00E76940">
        <w:rPr>
          <w:bCs/>
        </w:rPr>
        <w:t>ttachée de press</w:t>
      </w:r>
      <w:r>
        <w:rPr>
          <w:bCs/>
        </w:rPr>
        <w:t>e</w:t>
      </w:r>
    </w:p>
    <w:p w14:paraId="40AD6705" w14:textId="1921BDAF" w:rsidR="001834E5" w:rsidRDefault="00043E21" w:rsidP="00B93598">
      <w:pPr>
        <w:tabs>
          <w:tab w:val="left" w:pos="4678"/>
        </w:tabs>
        <w:spacing w:after="0" w:line="240" w:lineRule="auto"/>
        <w:ind w:right="-859"/>
        <w:jc w:val="both"/>
        <w:rPr>
          <w:bCs/>
        </w:rPr>
      </w:pPr>
      <w:hyperlink r:id="rId22" w:history="1">
        <w:r w:rsidR="00E76940" w:rsidRPr="009343D0">
          <w:rPr>
            <w:rStyle w:val="Lienhypertexte"/>
            <w:bCs/>
          </w:rPr>
          <w:t>presse@ird.fr</w:t>
        </w:r>
      </w:hyperlink>
    </w:p>
    <w:p w14:paraId="3E76AD94" w14:textId="5BE7DF8B" w:rsidR="00E76940" w:rsidRDefault="00E76940" w:rsidP="00B93598">
      <w:pPr>
        <w:tabs>
          <w:tab w:val="left" w:pos="4678"/>
        </w:tabs>
        <w:spacing w:after="0" w:line="240" w:lineRule="auto"/>
        <w:ind w:right="-859"/>
        <w:jc w:val="both"/>
      </w:pPr>
      <w:r>
        <w:t xml:space="preserve">Tel : </w:t>
      </w:r>
      <w:r w:rsidRPr="00E76940">
        <w:t>06 07 36 84 06</w:t>
      </w:r>
    </w:p>
    <w:p w14:paraId="6977C929" w14:textId="336D18CA" w:rsidR="00C936C9" w:rsidRDefault="00C936C9" w:rsidP="00B93598">
      <w:pPr>
        <w:tabs>
          <w:tab w:val="left" w:pos="4678"/>
        </w:tabs>
        <w:spacing w:after="0" w:line="240" w:lineRule="auto"/>
        <w:ind w:right="-859"/>
        <w:jc w:val="both"/>
      </w:pPr>
    </w:p>
    <w:p w14:paraId="7B5CD0A0" w14:textId="780FD5E6" w:rsidR="00C936C9" w:rsidRPr="001D618B" w:rsidRDefault="00C936C9" w:rsidP="001D618B">
      <w:pPr>
        <w:tabs>
          <w:tab w:val="left" w:pos="4678"/>
        </w:tabs>
        <w:spacing w:after="0" w:line="240" w:lineRule="auto"/>
        <w:ind w:right="-859"/>
        <w:rPr>
          <w:b/>
          <w:bCs/>
        </w:rPr>
      </w:pPr>
      <w:r w:rsidRPr="001D618B">
        <w:rPr>
          <w:b/>
          <w:bCs/>
        </w:rPr>
        <w:t xml:space="preserve">Fondation </w:t>
      </w:r>
      <w:proofErr w:type="spellStart"/>
      <w:r w:rsidRPr="001D618B">
        <w:rPr>
          <w:b/>
          <w:bCs/>
        </w:rPr>
        <w:t>Ice</w:t>
      </w:r>
      <w:proofErr w:type="spellEnd"/>
      <w:r w:rsidRPr="001D618B">
        <w:rPr>
          <w:b/>
          <w:bCs/>
        </w:rPr>
        <w:t xml:space="preserve"> Memory</w:t>
      </w:r>
    </w:p>
    <w:p w14:paraId="01F1FB9B" w14:textId="77777777" w:rsidR="00C936C9" w:rsidRDefault="00C936C9" w:rsidP="00C936C9">
      <w:pPr>
        <w:tabs>
          <w:tab w:val="left" w:pos="4678"/>
        </w:tabs>
        <w:spacing w:after="0" w:line="240" w:lineRule="auto"/>
        <w:ind w:right="-859"/>
      </w:pPr>
      <w:r w:rsidRPr="001D618B">
        <w:rPr>
          <w:b/>
          <w:bCs/>
        </w:rPr>
        <w:t xml:space="preserve">Elodie </w:t>
      </w:r>
      <w:proofErr w:type="spellStart"/>
      <w:r w:rsidRPr="001D618B">
        <w:rPr>
          <w:b/>
          <w:bCs/>
        </w:rPr>
        <w:t>Bernollin</w:t>
      </w:r>
      <w:proofErr w:type="spellEnd"/>
      <w:r>
        <w:t xml:space="preserve"> </w:t>
      </w:r>
    </w:p>
    <w:p w14:paraId="128DD2EA" w14:textId="3C47CA8E" w:rsidR="00C936C9" w:rsidRPr="00B72460" w:rsidRDefault="00C936C9" w:rsidP="001D618B">
      <w:pPr>
        <w:tabs>
          <w:tab w:val="left" w:pos="4678"/>
        </w:tabs>
        <w:spacing w:after="0" w:line="240" w:lineRule="auto"/>
        <w:ind w:right="-859"/>
      </w:pPr>
      <w:r>
        <w:t>Responsable communication</w:t>
      </w:r>
      <w:r>
        <w:br/>
        <w:t>Tel : 06 95 73 26 88 </w:t>
      </w:r>
    </w:p>
    <w:sectPr w:rsidR="00C936C9" w:rsidRPr="00B72460" w:rsidSect="00D40801">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B7BDF" w14:textId="77777777" w:rsidR="009A4FAD" w:rsidRDefault="009A4FAD" w:rsidP="001A05A6">
      <w:pPr>
        <w:spacing w:after="0" w:line="240" w:lineRule="auto"/>
      </w:pPr>
      <w:r>
        <w:separator/>
      </w:r>
    </w:p>
  </w:endnote>
  <w:endnote w:type="continuationSeparator" w:id="0">
    <w:p w14:paraId="04D23D34" w14:textId="77777777" w:rsidR="009A4FAD" w:rsidRDefault="009A4FAD" w:rsidP="001A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3B42C" w14:textId="77777777" w:rsidR="009A4FAD" w:rsidRDefault="009A4FAD" w:rsidP="001A05A6">
      <w:pPr>
        <w:spacing w:after="0" w:line="240" w:lineRule="auto"/>
      </w:pPr>
      <w:r>
        <w:separator/>
      </w:r>
    </w:p>
  </w:footnote>
  <w:footnote w:type="continuationSeparator" w:id="0">
    <w:p w14:paraId="634CEA36" w14:textId="77777777" w:rsidR="009A4FAD" w:rsidRDefault="009A4FAD" w:rsidP="001A0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7FD5"/>
    <w:multiLevelType w:val="multilevel"/>
    <w:tmpl w:val="BE2A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356C5"/>
    <w:multiLevelType w:val="multilevel"/>
    <w:tmpl w:val="027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665C8"/>
    <w:multiLevelType w:val="multilevel"/>
    <w:tmpl w:val="C744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1512F"/>
    <w:multiLevelType w:val="hybridMultilevel"/>
    <w:tmpl w:val="7F660ADA"/>
    <w:lvl w:ilvl="0" w:tplc="308CF52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06047"/>
    <w:multiLevelType w:val="multilevel"/>
    <w:tmpl w:val="840E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D63EC"/>
    <w:multiLevelType w:val="hybridMultilevel"/>
    <w:tmpl w:val="453EE7CC"/>
    <w:lvl w:ilvl="0" w:tplc="308CF52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825A18"/>
    <w:multiLevelType w:val="multilevel"/>
    <w:tmpl w:val="1236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F16A1"/>
    <w:multiLevelType w:val="multilevel"/>
    <w:tmpl w:val="9ED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72A2E"/>
    <w:multiLevelType w:val="hybridMultilevel"/>
    <w:tmpl w:val="5EA8DFCA"/>
    <w:lvl w:ilvl="0" w:tplc="308CF52C">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0D53D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5A519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5C4627"/>
    <w:multiLevelType w:val="multilevel"/>
    <w:tmpl w:val="F4E2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7458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A57DB8"/>
    <w:multiLevelType w:val="hybridMultilevel"/>
    <w:tmpl w:val="B528388A"/>
    <w:lvl w:ilvl="0" w:tplc="308CF52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3775E0"/>
    <w:multiLevelType w:val="multilevel"/>
    <w:tmpl w:val="AF54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24DC8"/>
    <w:multiLevelType w:val="multilevel"/>
    <w:tmpl w:val="8B76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A06A58"/>
    <w:multiLevelType w:val="multilevel"/>
    <w:tmpl w:val="25EC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F05E92"/>
    <w:multiLevelType w:val="multilevel"/>
    <w:tmpl w:val="9F80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990BD9"/>
    <w:multiLevelType w:val="hybridMultilevel"/>
    <w:tmpl w:val="690C5A96"/>
    <w:lvl w:ilvl="0" w:tplc="308CF52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2C7C50"/>
    <w:multiLevelType w:val="hybridMultilevel"/>
    <w:tmpl w:val="B03A2204"/>
    <w:lvl w:ilvl="0" w:tplc="3B30F79A">
      <w:numFmt w:val="bullet"/>
      <w:lvlText w:val="-"/>
      <w:lvlJc w:val="left"/>
      <w:pPr>
        <w:ind w:left="836" w:hanging="360"/>
      </w:pPr>
      <w:rPr>
        <w:rFonts w:hint="default"/>
        <w:w w:val="85"/>
        <w:lang w:val="fr-FR" w:eastAsia="fr-FR" w:bidi="fr-FR"/>
      </w:rPr>
    </w:lvl>
    <w:lvl w:ilvl="1" w:tplc="5F001368">
      <w:numFmt w:val="bullet"/>
      <w:lvlText w:val="•"/>
      <w:lvlJc w:val="left"/>
      <w:pPr>
        <w:ind w:left="1754" w:hanging="360"/>
      </w:pPr>
      <w:rPr>
        <w:rFonts w:hint="default"/>
        <w:lang w:val="fr-FR" w:eastAsia="fr-FR" w:bidi="fr-FR"/>
      </w:rPr>
    </w:lvl>
    <w:lvl w:ilvl="2" w:tplc="BA501E9A">
      <w:numFmt w:val="bullet"/>
      <w:lvlText w:val="•"/>
      <w:lvlJc w:val="left"/>
      <w:pPr>
        <w:ind w:left="2669" w:hanging="360"/>
      </w:pPr>
      <w:rPr>
        <w:rFonts w:hint="default"/>
        <w:lang w:val="fr-FR" w:eastAsia="fr-FR" w:bidi="fr-FR"/>
      </w:rPr>
    </w:lvl>
    <w:lvl w:ilvl="3" w:tplc="47645522">
      <w:numFmt w:val="bullet"/>
      <w:lvlText w:val="•"/>
      <w:lvlJc w:val="left"/>
      <w:pPr>
        <w:ind w:left="3583" w:hanging="360"/>
      </w:pPr>
      <w:rPr>
        <w:rFonts w:hint="default"/>
        <w:lang w:val="fr-FR" w:eastAsia="fr-FR" w:bidi="fr-FR"/>
      </w:rPr>
    </w:lvl>
    <w:lvl w:ilvl="4" w:tplc="8EA4CEC4">
      <w:numFmt w:val="bullet"/>
      <w:lvlText w:val="•"/>
      <w:lvlJc w:val="left"/>
      <w:pPr>
        <w:ind w:left="4498" w:hanging="360"/>
      </w:pPr>
      <w:rPr>
        <w:rFonts w:hint="default"/>
        <w:lang w:val="fr-FR" w:eastAsia="fr-FR" w:bidi="fr-FR"/>
      </w:rPr>
    </w:lvl>
    <w:lvl w:ilvl="5" w:tplc="C846C2A2">
      <w:numFmt w:val="bullet"/>
      <w:lvlText w:val="•"/>
      <w:lvlJc w:val="left"/>
      <w:pPr>
        <w:ind w:left="5413" w:hanging="360"/>
      </w:pPr>
      <w:rPr>
        <w:rFonts w:hint="default"/>
        <w:lang w:val="fr-FR" w:eastAsia="fr-FR" w:bidi="fr-FR"/>
      </w:rPr>
    </w:lvl>
    <w:lvl w:ilvl="6" w:tplc="5C8A92C6">
      <w:numFmt w:val="bullet"/>
      <w:lvlText w:val="•"/>
      <w:lvlJc w:val="left"/>
      <w:pPr>
        <w:ind w:left="6327" w:hanging="360"/>
      </w:pPr>
      <w:rPr>
        <w:rFonts w:hint="default"/>
        <w:lang w:val="fr-FR" w:eastAsia="fr-FR" w:bidi="fr-FR"/>
      </w:rPr>
    </w:lvl>
    <w:lvl w:ilvl="7" w:tplc="4240F700">
      <w:numFmt w:val="bullet"/>
      <w:lvlText w:val="•"/>
      <w:lvlJc w:val="left"/>
      <w:pPr>
        <w:ind w:left="7242" w:hanging="360"/>
      </w:pPr>
      <w:rPr>
        <w:rFonts w:hint="default"/>
        <w:lang w:val="fr-FR" w:eastAsia="fr-FR" w:bidi="fr-FR"/>
      </w:rPr>
    </w:lvl>
    <w:lvl w:ilvl="8" w:tplc="5742D914">
      <w:numFmt w:val="bullet"/>
      <w:lvlText w:val="•"/>
      <w:lvlJc w:val="left"/>
      <w:pPr>
        <w:ind w:left="8157" w:hanging="360"/>
      </w:pPr>
      <w:rPr>
        <w:rFonts w:hint="default"/>
        <w:lang w:val="fr-FR" w:eastAsia="fr-FR" w:bidi="fr-FR"/>
      </w:rPr>
    </w:lvl>
  </w:abstractNum>
  <w:abstractNum w:abstractNumId="20" w15:restartNumberingAfterBreak="0">
    <w:nsid w:val="68F26A9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2F6663"/>
    <w:multiLevelType w:val="hybridMultilevel"/>
    <w:tmpl w:val="65863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35433D"/>
    <w:multiLevelType w:val="multilevel"/>
    <w:tmpl w:val="72D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B661BE"/>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7B7402"/>
    <w:multiLevelType w:val="multilevel"/>
    <w:tmpl w:val="A40C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D57199"/>
    <w:multiLevelType w:val="multilevel"/>
    <w:tmpl w:val="9A04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171181"/>
    <w:multiLevelType w:val="hybridMultilevel"/>
    <w:tmpl w:val="9276277C"/>
    <w:lvl w:ilvl="0" w:tplc="AAD09DF0">
      <w:start w:val="21"/>
      <w:numFmt w:val="bullet"/>
      <w:lvlText w:val="-"/>
      <w:lvlJc w:val="left"/>
      <w:pPr>
        <w:ind w:left="720" w:hanging="360"/>
      </w:pPr>
      <w:rPr>
        <w:rFonts w:ascii="Calibri" w:eastAsia="Times New Roman"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2D555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6"/>
  </w:num>
  <w:num w:numId="3">
    <w:abstractNumId w:val="23"/>
  </w:num>
  <w:num w:numId="4">
    <w:abstractNumId w:val="24"/>
  </w:num>
  <w:num w:numId="5">
    <w:abstractNumId w:val="1"/>
  </w:num>
  <w:num w:numId="6">
    <w:abstractNumId w:val="19"/>
  </w:num>
  <w:num w:numId="7">
    <w:abstractNumId w:val="9"/>
  </w:num>
  <w:num w:numId="8">
    <w:abstractNumId w:val="12"/>
  </w:num>
  <w:num w:numId="9">
    <w:abstractNumId w:val="10"/>
  </w:num>
  <w:num w:numId="10">
    <w:abstractNumId w:val="20"/>
  </w:num>
  <w:num w:numId="11">
    <w:abstractNumId w:val="27"/>
  </w:num>
  <w:num w:numId="12">
    <w:abstractNumId w:val="7"/>
  </w:num>
  <w:num w:numId="13">
    <w:abstractNumId w:val="0"/>
  </w:num>
  <w:num w:numId="14">
    <w:abstractNumId w:val="11"/>
  </w:num>
  <w:num w:numId="15">
    <w:abstractNumId w:val="15"/>
  </w:num>
  <w:num w:numId="16">
    <w:abstractNumId w:val="21"/>
  </w:num>
  <w:num w:numId="17">
    <w:abstractNumId w:val="8"/>
  </w:num>
  <w:num w:numId="18">
    <w:abstractNumId w:val="5"/>
  </w:num>
  <w:num w:numId="19">
    <w:abstractNumId w:val="13"/>
  </w:num>
  <w:num w:numId="20">
    <w:abstractNumId w:val="3"/>
  </w:num>
  <w:num w:numId="21">
    <w:abstractNumId w:val="18"/>
  </w:num>
  <w:num w:numId="22">
    <w:abstractNumId w:val="4"/>
  </w:num>
  <w:num w:numId="23">
    <w:abstractNumId w:val="2"/>
  </w:num>
  <w:num w:numId="24">
    <w:abstractNumId w:val="14"/>
  </w:num>
  <w:num w:numId="25">
    <w:abstractNumId w:val="25"/>
  </w:num>
  <w:num w:numId="26">
    <w:abstractNumId w:val="16"/>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E0F"/>
    <w:rsid w:val="0000026A"/>
    <w:rsid w:val="00010DD0"/>
    <w:rsid w:val="000112A5"/>
    <w:rsid w:val="000145F0"/>
    <w:rsid w:val="00014B5F"/>
    <w:rsid w:val="00017BBF"/>
    <w:rsid w:val="000304E7"/>
    <w:rsid w:val="0003124A"/>
    <w:rsid w:val="0003569B"/>
    <w:rsid w:val="00035AED"/>
    <w:rsid w:val="00041B5D"/>
    <w:rsid w:val="00042E44"/>
    <w:rsid w:val="00043E21"/>
    <w:rsid w:val="000502BA"/>
    <w:rsid w:val="00050C3D"/>
    <w:rsid w:val="00052C63"/>
    <w:rsid w:val="00054AF1"/>
    <w:rsid w:val="00060143"/>
    <w:rsid w:val="00061500"/>
    <w:rsid w:val="00072C2E"/>
    <w:rsid w:val="000756AA"/>
    <w:rsid w:val="00075972"/>
    <w:rsid w:val="00085C49"/>
    <w:rsid w:val="000A4666"/>
    <w:rsid w:val="000C4F36"/>
    <w:rsid w:val="000D1CAB"/>
    <w:rsid w:val="000E2646"/>
    <w:rsid w:val="000E5C6B"/>
    <w:rsid w:val="000F5EE2"/>
    <w:rsid w:val="00120A94"/>
    <w:rsid w:val="00124C58"/>
    <w:rsid w:val="00130B87"/>
    <w:rsid w:val="0015195E"/>
    <w:rsid w:val="00153A14"/>
    <w:rsid w:val="00156205"/>
    <w:rsid w:val="00156E5E"/>
    <w:rsid w:val="0018113A"/>
    <w:rsid w:val="001834E5"/>
    <w:rsid w:val="00187C79"/>
    <w:rsid w:val="00190B3F"/>
    <w:rsid w:val="00191DD5"/>
    <w:rsid w:val="00195D9A"/>
    <w:rsid w:val="00195E0F"/>
    <w:rsid w:val="001A05A6"/>
    <w:rsid w:val="001B5B32"/>
    <w:rsid w:val="001B7342"/>
    <w:rsid w:val="001C1B67"/>
    <w:rsid w:val="001C2BB1"/>
    <w:rsid w:val="001C317E"/>
    <w:rsid w:val="001D0779"/>
    <w:rsid w:val="001D39A3"/>
    <w:rsid w:val="001D618B"/>
    <w:rsid w:val="001E0740"/>
    <w:rsid w:val="001E79FB"/>
    <w:rsid w:val="001E7F1B"/>
    <w:rsid w:val="001F506D"/>
    <w:rsid w:val="001F604F"/>
    <w:rsid w:val="0020053D"/>
    <w:rsid w:val="00202CFF"/>
    <w:rsid w:val="00212063"/>
    <w:rsid w:val="0021664D"/>
    <w:rsid w:val="00217C24"/>
    <w:rsid w:val="00220C35"/>
    <w:rsid w:val="00222C66"/>
    <w:rsid w:val="0026171B"/>
    <w:rsid w:val="002624DC"/>
    <w:rsid w:val="00280C40"/>
    <w:rsid w:val="00293560"/>
    <w:rsid w:val="002A12D6"/>
    <w:rsid w:val="002A2EC7"/>
    <w:rsid w:val="002B3837"/>
    <w:rsid w:val="002B755A"/>
    <w:rsid w:val="002D2FE7"/>
    <w:rsid w:val="002D6B78"/>
    <w:rsid w:val="002E52A8"/>
    <w:rsid w:val="002E7D4C"/>
    <w:rsid w:val="002F002E"/>
    <w:rsid w:val="002F539E"/>
    <w:rsid w:val="003017A1"/>
    <w:rsid w:val="00307E73"/>
    <w:rsid w:val="00310D48"/>
    <w:rsid w:val="003217AC"/>
    <w:rsid w:val="003223AF"/>
    <w:rsid w:val="0033077D"/>
    <w:rsid w:val="00335E43"/>
    <w:rsid w:val="00337B2A"/>
    <w:rsid w:val="003402A8"/>
    <w:rsid w:val="00341F0A"/>
    <w:rsid w:val="003453C1"/>
    <w:rsid w:val="00347514"/>
    <w:rsid w:val="003525BA"/>
    <w:rsid w:val="0035533D"/>
    <w:rsid w:val="003668CD"/>
    <w:rsid w:val="00372318"/>
    <w:rsid w:val="0037353D"/>
    <w:rsid w:val="0038199B"/>
    <w:rsid w:val="003828C0"/>
    <w:rsid w:val="00391646"/>
    <w:rsid w:val="00391D7D"/>
    <w:rsid w:val="003923CD"/>
    <w:rsid w:val="003B34D2"/>
    <w:rsid w:val="003B4C3B"/>
    <w:rsid w:val="003B713E"/>
    <w:rsid w:val="003B768F"/>
    <w:rsid w:val="003C79CC"/>
    <w:rsid w:val="003D3D1B"/>
    <w:rsid w:val="003D40CA"/>
    <w:rsid w:val="003E6359"/>
    <w:rsid w:val="003F11E1"/>
    <w:rsid w:val="003F279D"/>
    <w:rsid w:val="00403628"/>
    <w:rsid w:val="004038C0"/>
    <w:rsid w:val="0041141E"/>
    <w:rsid w:val="00426944"/>
    <w:rsid w:val="004311BA"/>
    <w:rsid w:val="00433B34"/>
    <w:rsid w:val="00442F33"/>
    <w:rsid w:val="00443E42"/>
    <w:rsid w:val="0044514A"/>
    <w:rsid w:val="004451D1"/>
    <w:rsid w:val="00447D43"/>
    <w:rsid w:val="004559FB"/>
    <w:rsid w:val="004575A8"/>
    <w:rsid w:val="004652ED"/>
    <w:rsid w:val="00465AF7"/>
    <w:rsid w:val="00467095"/>
    <w:rsid w:val="00473CF9"/>
    <w:rsid w:val="0047490E"/>
    <w:rsid w:val="00476882"/>
    <w:rsid w:val="004836C6"/>
    <w:rsid w:val="004839AA"/>
    <w:rsid w:val="00484460"/>
    <w:rsid w:val="004908DE"/>
    <w:rsid w:val="00496BE4"/>
    <w:rsid w:val="004A234B"/>
    <w:rsid w:val="004A2893"/>
    <w:rsid w:val="004A7C01"/>
    <w:rsid w:val="004C0BA2"/>
    <w:rsid w:val="004D2D21"/>
    <w:rsid w:val="004D5293"/>
    <w:rsid w:val="004D580A"/>
    <w:rsid w:val="004D5C46"/>
    <w:rsid w:val="004D61E4"/>
    <w:rsid w:val="004D7ED5"/>
    <w:rsid w:val="004E671D"/>
    <w:rsid w:val="004E7AC9"/>
    <w:rsid w:val="004F2596"/>
    <w:rsid w:val="004F782B"/>
    <w:rsid w:val="0050668D"/>
    <w:rsid w:val="0051701F"/>
    <w:rsid w:val="00523748"/>
    <w:rsid w:val="00534AB1"/>
    <w:rsid w:val="00554DF5"/>
    <w:rsid w:val="00557F88"/>
    <w:rsid w:val="005666BB"/>
    <w:rsid w:val="005716D3"/>
    <w:rsid w:val="00571CEA"/>
    <w:rsid w:val="00576154"/>
    <w:rsid w:val="00576529"/>
    <w:rsid w:val="00576DE9"/>
    <w:rsid w:val="005838C6"/>
    <w:rsid w:val="00583C17"/>
    <w:rsid w:val="00587A68"/>
    <w:rsid w:val="005A1F66"/>
    <w:rsid w:val="005A2520"/>
    <w:rsid w:val="005A2591"/>
    <w:rsid w:val="005A2E6A"/>
    <w:rsid w:val="005A5616"/>
    <w:rsid w:val="005C34DF"/>
    <w:rsid w:val="005D0D7F"/>
    <w:rsid w:val="005D1811"/>
    <w:rsid w:val="005D60A6"/>
    <w:rsid w:val="005E113F"/>
    <w:rsid w:val="005E5563"/>
    <w:rsid w:val="005F278B"/>
    <w:rsid w:val="006052C4"/>
    <w:rsid w:val="00615047"/>
    <w:rsid w:val="0063260E"/>
    <w:rsid w:val="00641F70"/>
    <w:rsid w:val="00647C06"/>
    <w:rsid w:val="00662451"/>
    <w:rsid w:val="00675B72"/>
    <w:rsid w:val="00680532"/>
    <w:rsid w:val="00680571"/>
    <w:rsid w:val="00681DBE"/>
    <w:rsid w:val="00687780"/>
    <w:rsid w:val="00690FB6"/>
    <w:rsid w:val="00692BF7"/>
    <w:rsid w:val="00695A15"/>
    <w:rsid w:val="006C57B4"/>
    <w:rsid w:val="006D68B5"/>
    <w:rsid w:val="006E2261"/>
    <w:rsid w:val="006F0070"/>
    <w:rsid w:val="006F56E2"/>
    <w:rsid w:val="00706BFF"/>
    <w:rsid w:val="007122E4"/>
    <w:rsid w:val="007266C7"/>
    <w:rsid w:val="007270D2"/>
    <w:rsid w:val="00736AE8"/>
    <w:rsid w:val="0074537A"/>
    <w:rsid w:val="00746604"/>
    <w:rsid w:val="00754768"/>
    <w:rsid w:val="00762F01"/>
    <w:rsid w:val="00764A9D"/>
    <w:rsid w:val="00770315"/>
    <w:rsid w:val="007741C3"/>
    <w:rsid w:val="007852FA"/>
    <w:rsid w:val="00785B65"/>
    <w:rsid w:val="007914F6"/>
    <w:rsid w:val="007C121F"/>
    <w:rsid w:val="007C1CC9"/>
    <w:rsid w:val="007D3128"/>
    <w:rsid w:val="007D45AF"/>
    <w:rsid w:val="007E6306"/>
    <w:rsid w:val="0081264B"/>
    <w:rsid w:val="008151F5"/>
    <w:rsid w:val="0081603F"/>
    <w:rsid w:val="00831B4D"/>
    <w:rsid w:val="0083258C"/>
    <w:rsid w:val="0083720E"/>
    <w:rsid w:val="0084092F"/>
    <w:rsid w:val="00841DC7"/>
    <w:rsid w:val="008454C7"/>
    <w:rsid w:val="0084713F"/>
    <w:rsid w:val="00853E19"/>
    <w:rsid w:val="00861930"/>
    <w:rsid w:val="00866699"/>
    <w:rsid w:val="00893634"/>
    <w:rsid w:val="008953E1"/>
    <w:rsid w:val="008959B3"/>
    <w:rsid w:val="008A22E0"/>
    <w:rsid w:val="008A2990"/>
    <w:rsid w:val="008A697E"/>
    <w:rsid w:val="008B33CC"/>
    <w:rsid w:val="008B64E2"/>
    <w:rsid w:val="008C46AE"/>
    <w:rsid w:val="008D25E4"/>
    <w:rsid w:val="008D63A3"/>
    <w:rsid w:val="008E2D4F"/>
    <w:rsid w:val="008E4306"/>
    <w:rsid w:val="008E6655"/>
    <w:rsid w:val="008F221B"/>
    <w:rsid w:val="008F5134"/>
    <w:rsid w:val="0090239D"/>
    <w:rsid w:val="0091719D"/>
    <w:rsid w:val="0092706A"/>
    <w:rsid w:val="00930FBF"/>
    <w:rsid w:val="00934D52"/>
    <w:rsid w:val="00941290"/>
    <w:rsid w:val="00951357"/>
    <w:rsid w:val="0096262A"/>
    <w:rsid w:val="00962844"/>
    <w:rsid w:val="009634A0"/>
    <w:rsid w:val="00964453"/>
    <w:rsid w:val="009940CD"/>
    <w:rsid w:val="009A08EB"/>
    <w:rsid w:val="009A1602"/>
    <w:rsid w:val="009A3C1C"/>
    <w:rsid w:val="009A4FAD"/>
    <w:rsid w:val="009A6A6D"/>
    <w:rsid w:val="009A7168"/>
    <w:rsid w:val="009C1285"/>
    <w:rsid w:val="009D3952"/>
    <w:rsid w:val="009D576E"/>
    <w:rsid w:val="009D713C"/>
    <w:rsid w:val="009D76D5"/>
    <w:rsid w:val="009D776A"/>
    <w:rsid w:val="009E4CFC"/>
    <w:rsid w:val="009E62B5"/>
    <w:rsid w:val="009F519F"/>
    <w:rsid w:val="00A00812"/>
    <w:rsid w:val="00A02382"/>
    <w:rsid w:val="00A1168D"/>
    <w:rsid w:val="00A11F12"/>
    <w:rsid w:val="00A150E9"/>
    <w:rsid w:val="00A27AA0"/>
    <w:rsid w:val="00A4309C"/>
    <w:rsid w:val="00A450E3"/>
    <w:rsid w:val="00A45103"/>
    <w:rsid w:val="00A4623E"/>
    <w:rsid w:val="00A46505"/>
    <w:rsid w:val="00A55923"/>
    <w:rsid w:val="00A608C8"/>
    <w:rsid w:val="00A62FE7"/>
    <w:rsid w:val="00A661DC"/>
    <w:rsid w:val="00A70990"/>
    <w:rsid w:val="00A71E45"/>
    <w:rsid w:val="00A71E9A"/>
    <w:rsid w:val="00A72D30"/>
    <w:rsid w:val="00A740D2"/>
    <w:rsid w:val="00A84775"/>
    <w:rsid w:val="00AA4DE3"/>
    <w:rsid w:val="00AB4FF2"/>
    <w:rsid w:val="00AB66DF"/>
    <w:rsid w:val="00AC1CF6"/>
    <w:rsid w:val="00AC2909"/>
    <w:rsid w:val="00AD4B12"/>
    <w:rsid w:val="00AD50BC"/>
    <w:rsid w:val="00AD594B"/>
    <w:rsid w:val="00AE3916"/>
    <w:rsid w:val="00AE5224"/>
    <w:rsid w:val="00AF40C2"/>
    <w:rsid w:val="00B05AA1"/>
    <w:rsid w:val="00B0699C"/>
    <w:rsid w:val="00B3026A"/>
    <w:rsid w:val="00B40FE3"/>
    <w:rsid w:val="00B4225A"/>
    <w:rsid w:val="00B42FE5"/>
    <w:rsid w:val="00B4435E"/>
    <w:rsid w:val="00B46FD5"/>
    <w:rsid w:val="00B536ED"/>
    <w:rsid w:val="00B57191"/>
    <w:rsid w:val="00B668C6"/>
    <w:rsid w:val="00B72460"/>
    <w:rsid w:val="00B739AF"/>
    <w:rsid w:val="00B740F5"/>
    <w:rsid w:val="00B757ED"/>
    <w:rsid w:val="00B805C8"/>
    <w:rsid w:val="00B93598"/>
    <w:rsid w:val="00BC3C25"/>
    <w:rsid w:val="00BC6272"/>
    <w:rsid w:val="00BD0A0C"/>
    <w:rsid w:val="00BD2267"/>
    <w:rsid w:val="00BD5E13"/>
    <w:rsid w:val="00BD6D25"/>
    <w:rsid w:val="00BE0E55"/>
    <w:rsid w:val="00BE1BEE"/>
    <w:rsid w:val="00BF0C75"/>
    <w:rsid w:val="00BF22B2"/>
    <w:rsid w:val="00C0163B"/>
    <w:rsid w:val="00C03501"/>
    <w:rsid w:val="00C04D3F"/>
    <w:rsid w:val="00C10ADC"/>
    <w:rsid w:val="00C16D6E"/>
    <w:rsid w:val="00C2060F"/>
    <w:rsid w:val="00C23041"/>
    <w:rsid w:val="00C2511C"/>
    <w:rsid w:val="00C3075B"/>
    <w:rsid w:val="00C31EF7"/>
    <w:rsid w:val="00C35D34"/>
    <w:rsid w:val="00C41B99"/>
    <w:rsid w:val="00C512E5"/>
    <w:rsid w:val="00C52BE2"/>
    <w:rsid w:val="00C53D29"/>
    <w:rsid w:val="00C62FDB"/>
    <w:rsid w:val="00C64EEE"/>
    <w:rsid w:val="00C752BC"/>
    <w:rsid w:val="00C76834"/>
    <w:rsid w:val="00C76978"/>
    <w:rsid w:val="00C936C9"/>
    <w:rsid w:val="00CA00EC"/>
    <w:rsid w:val="00CA2C03"/>
    <w:rsid w:val="00CB2929"/>
    <w:rsid w:val="00CC0B6C"/>
    <w:rsid w:val="00CD138D"/>
    <w:rsid w:val="00CE07FC"/>
    <w:rsid w:val="00CF36BA"/>
    <w:rsid w:val="00D00042"/>
    <w:rsid w:val="00D02566"/>
    <w:rsid w:val="00D061D6"/>
    <w:rsid w:val="00D151C4"/>
    <w:rsid w:val="00D1531B"/>
    <w:rsid w:val="00D2011F"/>
    <w:rsid w:val="00D231BF"/>
    <w:rsid w:val="00D3151F"/>
    <w:rsid w:val="00D339D1"/>
    <w:rsid w:val="00D40801"/>
    <w:rsid w:val="00D421AA"/>
    <w:rsid w:val="00D42DDF"/>
    <w:rsid w:val="00D42ECF"/>
    <w:rsid w:val="00D50A09"/>
    <w:rsid w:val="00D50F69"/>
    <w:rsid w:val="00D51627"/>
    <w:rsid w:val="00D5473D"/>
    <w:rsid w:val="00D5728E"/>
    <w:rsid w:val="00D67570"/>
    <w:rsid w:val="00D71955"/>
    <w:rsid w:val="00D72D8B"/>
    <w:rsid w:val="00D74C1B"/>
    <w:rsid w:val="00D95E73"/>
    <w:rsid w:val="00DA1DF5"/>
    <w:rsid w:val="00DA7B0F"/>
    <w:rsid w:val="00DB16E8"/>
    <w:rsid w:val="00DB1D35"/>
    <w:rsid w:val="00DD12CD"/>
    <w:rsid w:val="00DD4BC2"/>
    <w:rsid w:val="00DD7DED"/>
    <w:rsid w:val="00DE29F4"/>
    <w:rsid w:val="00DE74EC"/>
    <w:rsid w:val="00DF182C"/>
    <w:rsid w:val="00E03A1C"/>
    <w:rsid w:val="00E051C0"/>
    <w:rsid w:val="00E12CD5"/>
    <w:rsid w:val="00E30335"/>
    <w:rsid w:val="00E37DF0"/>
    <w:rsid w:val="00E50AE7"/>
    <w:rsid w:val="00E570EF"/>
    <w:rsid w:val="00E65DB8"/>
    <w:rsid w:val="00E76940"/>
    <w:rsid w:val="00E76A96"/>
    <w:rsid w:val="00E90B08"/>
    <w:rsid w:val="00E92A21"/>
    <w:rsid w:val="00E942E1"/>
    <w:rsid w:val="00EA0EF8"/>
    <w:rsid w:val="00EA25CA"/>
    <w:rsid w:val="00EA3CAC"/>
    <w:rsid w:val="00EA63A8"/>
    <w:rsid w:val="00EB4B70"/>
    <w:rsid w:val="00ED2725"/>
    <w:rsid w:val="00ED4595"/>
    <w:rsid w:val="00EE29D1"/>
    <w:rsid w:val="00F01DE5"/>
    <w:rsid w:val="00F12A52"/>
    <w:rsid w:val="00F14EC7"/>
    <w:rsid w:val="00F22436"/>
    <w:rsid w:val="00F263D3"/>
    <w:rsid w:val="00F304B7"/>
    <w:rsid w:val="00F32635"/>
    <w:rsid w:val="00F35CE7"/>
    <w:rsid w:val="00F41692"/>
    <w:rsid w:val="00F50794"/>
    <w:rsid w:val="00F525B6"/>
    <w:rsid w:val="00F61D65"/>
    <w:rsid w:val="00F640F8"/>
    <w:rsid w:val="00F72173"/>
    <w:rsid w:val="00F74233"/>
    <w:rsid w:val="00F767F7"/>
    <w:rsid w:val="00F97496"/>
    <w:rsid w:val="00FA1AC7"/>
    <w:rsid w:val="00FB4221"/>
    <w:rsid w:val="00FB6152"/>
    <w:rsid w:val="00FB6C51"/>
    <w:rsid w:val="00FC6CDA"/>
    <w:rsid w:val="00FD0101"/>
    <w:rsid w:val="00FE5ED6"/>
    <w:rsid w:val="00FE6BAD"/>
    <w:rsid w:val="00FE785F"/>
    <w:rsid w:val="00FF0042"/>
    <w:rsid w:val="00FF2E53"/>
    <w:rsid w:val="00FF4A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465ED0"/>
  <w15:docId w15:val="{A3B08AAE-2B61-43C5-8B56-13821F9F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267"/>
  </w:style>
  <w:style w:type="paragraph" w:styleId="Titre1">
    <w:name w:val="heading 1"/>
    <w:basedOn w:val="Normal"/>
    <w:link w:val="Titre1Car"/>
    <w:uiPriority w:val="9"/>
    <w:qFormat/>
    <w:rsid w:val="00ED27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8B33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ED272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rsid w:val="00FE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272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ED2725"/>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ED27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D2725"/>
    <w:rPr>
      <w:color w:val="0000FF"/>
      <w:u w:val="single"/>
    </w:rPr>
  </w:style>
  <w:style w:type="paragraph" w:customStyle="1" w:styleId="h3rougecap">
    <w:name w:val="h3_rouge_cap"/>
    <w:basedOn w:val="Normal"/>
    <w:rsid w:val="00ED27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D2725"/>
    <w:rPr>
      <w:b/>
      <w:bCs/>
    </w:rPr>
  </w:style>
  <w:style w:type="character" w:styleId="Accentuation">
    <w:name w:val="Emphasis"/>
    <w:basedOn w:val="Policepardfaut"/>
    <w:uiPriority w:val="20"/>
    <w:qFormat/>
    <w:rsid w:val="00ED2725"/>
    <w:rPr>
      <w:i/>
      <w:iCs/>
    </w:rPr>
  </w:style>
  <w:style w:type="paragraph" w:customStyle="1" w:styleId="enavant">
    <w:name w:val="en_avant"/>
    <w:basedOn w:val="Normal"/>
    <w:rsid w:val="00A661D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E66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6655"/>
    <w:rPr>
      <w:rFonts w:ascii="Segoe UI" w:hAnsi="Segoe UI" w:cs="Segoe UI"/>
      <w:sz w:val="18"/>
      <w:szCs w:val="18"/>
    </w:rPr>
  </w:style>
  <w:style w:type="character" w:styleId="Marquedecommentaire">
    <w:name w:val="annotation reference"/>
    <w:basedOn w:val="Policepardfaut"/>
    <w:uiPriority w:val="99"/>
    <w:semiHidden/>
    <w:unhideWhenUsed/>
    <w:rsid w:val="003453C1"/>
    <w:rPr>
      <w:sz w:val="16"/>
      <w:szCs w:val="16"/>
    </w:rPr>
  </w:style>
  <w:style w:type="paragraph" w:styleId="Commentaire">
    <w:name w:val="annotation text"/>
    <w:basedOn w:val="Normal"/>
    <w:link w:val="CommentaireCar"/>
    <w:uiPriority w:val="99"/>
    <w:unhideWhenUsed/>
    <w:rsid w:val="003453C1"/>
    <w:pPr>
      <w:spacing w:line="240" w:lineRule="auto"/>
    </w:pPr>
    <w:rPr>
      <w:sz w:val="20"/>
      <w:szCs w:val="20"/>
    </w:rPr>
  </w:style>
  <w:style w:type="character" w:customStyle="1" w:styleId="CommentaireCar">
    <w:name w:val="Commentaire Car"/>
    <w:basedOn w:val="Policepardfaut"/>
    <w:link w:val="Commentaire"/>
    <w:uiPriority w:val="99"/>
    <w:rsid w:val="003453C1"/>
    <w:rPr>
      <w:sz w:val="20"/>
      <w:szCs w:val="20"/>
    </w:rPr>
  </w:style>
  <w:style w:type="paragraph" w:styleId="Objetducommentaire">
    <w:name w:val="annotation subject"/>
    <w:basedOn w:val="Commentaire"/>
    <w:next w:val="Commentaire"/>
    <w:link w:val="ObjetducommentaireCar"/>
    <w:uiPriority w:val="99"/>
    <w:semiHidden/>
    <w:unhideWhenUsed/>
    <w:rsid w:val="003453C1"/>
    <w:rPr>
      <w:b/>
      <w:bCs/>
    </w:rPr>
  </w:style>
  <w:style w:type="character" w:customStyle="1" w:styleId="ObjetducommentaireCar">
    <w:name w:val="Objet du commentaire Car"/>
    <w:basedOn w:val="CommentaireCar"/>
    <w:link w:val="Objetducommentaire"/>
    <w:uiPriority w:val="99"/>
    <w:semiHidden/>
    <w:rsid w:val="003453C1"/>
    <w:rPr>
      <w:b/>
      <w:bCs/>
      <w:sz w:val="20"/>
      <w:szCs w:val="20"/>
    </w:rPr>
  </w:style>
  <w:style w:type="character" w:customStyle="1" w:styleId="e24kjd">
    <w:name w:val="e24kjd"/>
    <w:basedOn w:val="Policepardfaut"/>
    <w:rsid w:val="00681DBE"/>
  </w:style>
  <w:style w:type="paragraph" w:styleId="Rvision">
    <w:name w:val="Revision"/>
    <w:hidden/>
    <w:uiPriority w:val="99"/>
    <w:semiHidden/>
    <w:rsid w:val="004451D1"/>
    <w:pPr>
      <w:spacing w:after="0" w:line="240" w:lineRule="auto"/>
    </w:pPr>
  </w:style>
  <w:style w:type="character" w:customStyle="1" w:styleId="titre20">
    <w:name w:val="titre__2"/>
    <w:basedOn w:val="Policepardfaut"/>
    <w:rsid w:val="00473CF9"/>
  </w:style>
  <w:style w:type="character" w:customStyle="1" w:styleId="lrzxr">
    <w:name w:val="lrzxr"/>
    <w:basedOn w:val="Policepardfaut"/>
    <w:rsid w:val="00473CF9"/>
  </w:style>
  <w:style w:type="paragraph" w:styleId="En-tte">
    <w:name w:val="header"/>
    <w:basedOn w:val="Normal"/>
    <w:link w:val="En-tteCar"/>
    <w:uiPriority w:val="99"/>
    <w:unhideWhenUsed/>
    <w:rsid w:val="001A05A6"/>
    <w:pPr>
      <w:tabs>
        <w:tab w:val="center" w:pos="4536"/>
        <w:tab w:val="right" w:pos="9072"/>
      </w:tabs>
      <w:spacing w:after="0" w:line="240" w:lineRule="auto"/>
    </w:pPr>
  </w:style>
  <w:style w:type="character" w:customStyle="1" w:styleId="En-tteCar">
    <w:name w:val="En-tête Car"/>
    <w:basedOn w:val="Policepardfaut"/>
    <w:link w:val="En-tte"/>
    <w:uiPriority w:val="99"/>
    <w:rsid w:val="001A05A6"/>
  </w:style>
  <w:style w:type="paragraph" w:styleId="Pieddepage">
    <w:name w:val="footer"/>
    <w:basedOn w:val="Normal"/>
    <w:link w:val="PieddepageCar"/>
    <w:uiPriority w:val="99"/>
    <w:unhideWhenUsed/>
    <w:rsid w:val="001A05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5A6"/>
  </w:style>
  <w:style w:type="character" w:styleId="Lienhypertextesuivivisit">
    <w:name w:val="FollowedHyperlink"/>
    <w:basedOn w:val="Policepardfaut"/>
    <w:uiPriority w:val="99"/>
    <w:semiHidden/>
    <w:unhideWhenUsed/>
    <w:rsid w:val="009A7168"/>
    <w:rPr>
      <w:color w:val="800080" w:themeColor="followedHyperlink"/>
      <w:u w:val="single"/>
    </w:rPr>
  </w:style>
  <w:style w:type="character" w:customStyle="1" w:styleId="object">
    <w:name w:val="object"/>
    <w:basedOn w:val="Policepardfaut"/>
    <w:rsid w:val="00C03501"/>
  </w:style>
  <w:style w:type="character" w:customStyle="1" w:styleId="zmsearchresult">
    <w:name w:val="zmsearchresult"/>
    <w:basedOn w:val="Policepardfaut"/>
    <w:rsid w:val="00C03501"/>
  </w:style>
  <w:style w:type="paragraph" w:styleId="Corpsdetexte">
    <w:name w:val="Body Text"/>
    <w:basedOn w:val="Normal"/>
    <w:link w:val="CorpsdetexteCar"/>
    <w:uiPriority w:val="1"/>
    <w:qFormat/>
    <w:rsid w:val="00B536ED"/>
    <w:pPr>
      <w:widowControl w:val="0"/>
      <w:autoSpaceDE w:val="0"/>
      <w:autoSpaceDN w:val="0"/>
      <w:spacing w:after="0" w:line="240" w:lineRule="auto"/>
    </w:pPr>
    <w:rPr>
      <w:rFonts w:ascii="Calibri" w:eastAsia="Calibri" w:hAnsi="Calibri" w:cs="Calibri"/>
      <w:lang w:eastAsia="fr-FR" w:bidi="fr-FR"/>
    </w:rPr>
  </w:style>
  <w:style w:type="character" w:customStyle="1" w:styleId="CorpsdetexteCar">
    <w:name w:val="Corps de texte Car"/>
    <w:basedOn w:val="Policepardfaut"/>
    <w:link w:val="Corpsdetexte"/>
    <w:uiPriority w:val="1"/>
    <w:rsid w:val="00B536ED"/>
    <w:rPr>
      <w:rFonts w:ascii="Calibri" w:eastAsia="Calibri" w:hAnsi="Calibri" w:cs="Calibri"/>
      <w:lang w:eastAsia="fr-FR" w:bidi="fr-FR"/>
    </w:rPr>
  </w:style>
  <w:style w:type="character" w:customStyle="1" w:styleId="Titre4Car">
    <w:name w:val="Titre 4 Car"/>
    <w:basedOn w:val="Policepardfaut"/>
    <w:link w:val="Titre4"/>
    <w:uiPriority w:val="9"/>
    <w:rsid w:val="00FE785F"/>
    <w:rPr>
      <w:rFonts w:asciiTheme="majorHAnsi" w:eastAsiaTheme="majorEastAsia" w:hAnsiTheme="majorHAnsi" w:cstheme="majorBidi"/>
      <w:i/>
      <w:iCs/>
      <w:color w:val="365F91" w:themeColor="accent1" w:themeShade="BF"/>
    </w:rPr>
  </w:style>
  <w:style w:type="paragraph" w:styleId="Paragraphedeliste">
    <w:name w:val="List Paragraph"/>
    <w:basedOn w:val="Normal"/>
    <w:uiPriority w:val="1"/>
    <w:qFormat/>
    <w:rsid w:val="00B740F5"/>
    <w:pPr>
      <w:widowControl w:val="0"/>
      <w:autoSpaceDE w:val="0"/>
      <w:autoSpaceDN w:val="0"/>
      <w:spacing w:before="29" w:after="0" w:line="240" w:lineRule="auto"/>
      <w:ind w:left="836" w:hanging="356"/>
    </w:pPr>
    <w:rPr>
      <w:rFonts w:ascii="Arial" w:eastAsia="Arial" w:hAnsi="Arial" w:cs="Arial"/>
      <w:lang w:eastAsia="fr-FR" w:bidi="fr-FR"/>
    </w:rPr>
  </w:style>
  <w:style w:type="character" w:customStyle="1" w:styleId="Mentionnonrsolue1">
    <w:name w:val="Mention non résolue1"/>
    <w:basedOn w:val="Policepardfaut"/>
    <w:uiPriority w:val="99"/>
    <w:semiHidden/>
    <w:unhideWhenUsed/>
    <w:rsid w:val="0081264B"/>
    <w:rPr>
      <w:color w:val="605E5C"/>
      <w:shd w:val="clear" w:color="auto" w:fill="E1DFDD"/>
    </w:rPr>
  </w:style>
  <w:style w:type="paragraph" w:styleId="Notedebasdepage">
    <w:name w:val="footnote text"/>
    <w:basedOn w:val="Normal"/>
    <w:link w:val="NotedebasdepageCar"/>
    <w:uiPriority w:val="99"/>
    <w:semiHidden/>
    <w:unhideWhenUsed/>
    <w:rsid w:val="0066245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62451"/>
    <w:rPr>
      <w:sz w:val="20"/>
      <w:szCs w:val="20"/>
    </w:rPr>
  </w:style>
  <w:style w:type="character" w:styleId="Appelnotedebasdep">
    <w:name w:val="footnote reference"/>
    <w:basedOn w:val="Policepardfaut"/>
    <w:uiPriority w:val="99"/>
    <w:semiHidden/>
    <w:unhideWhenUsed/>
    <w:rsid w:val="00662451"/>
    <w:rPr>
      <w:vertAlign w:val="superscript"/>
    </w:rPr>
  </w:style>
  <w:style w:type="character" w:customStyle="1" w:styleId="object-hover">
    <w:name w:val="object-hover"/>
    <w:basedOn w:val="Policepardfaut"/>
    <w:rsid w:val="00403628"/>
  </w:style>
  <w:style w:type="paragraph" w:customStyle="1" w:styleId="docdata">
    <w:name w:val="docdata"/>
    <w:aliases w:val="docy,v5,42929,bqiaagaaexajaaagdcmaaaovpgaabb2maaaaaaaaaaaaaaaaaaaaaaaaaaaaaaaaaaaaaaaaaaaaaaaaaaaaaaaaaaaaaaaaaaaaaaaaaaaaaaaaaaaaaaaaaaaaaaaaaaaaaaaaaaaaaaaaaaaaaaaaaaaaaaaaaaaaaaaaaaaaaaaaaaaaaaaaaaaaaaaaaaaaaaaaaaaaaaaaaaaaaaaaaaaaaaaaaaaaaaa"/>
    <w:basedOn w:val="Normal"/>
    <w:rsid w:val="003217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8B33CC"/>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Policepardfaut"/>
    <w:rsid w:val="00DE74EC"/>
  </w:style>
  <w:style w:type="character" w:styleId="Mentionnonrsolue">
    <w:name w:val="Unresolved Mention"/>
    <w:basedOn w:val="Policepardfaut"/>
    <w:uiPriority w:val="99"/>
    <w:semiHidden/>
    <w:unhideWhenUsed/>
    <w:rsid w:val="000F5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293">
      <w:bodyDiv w:val="1"/>
      <w:marLeft w:val="0"/>
      <w:marRight w:val="0"/>
      <w:marTop w:val="0"/>
      <w:marBottom w:val="0"/>
      <w:divBdr>
        <w:top w:val="none" w:sz="0" w:space="0" w:color="auto"/>
        <w:left w:val="none" w:sz="0" w:space="0" w:color="auto"/>
        <w:bottom w:val="none" w:sz="0" w:space="0" w:color="auto"/>
        <w:right w:val="none" w:sz="0" w:space="0" w:color="auto"/>
      </w:divBdr>
      <w:divsChild>
        <w:div w:id="1010061307">
          <w:marLeft w:val="0"/>
          <w:marRight w:val="0"/>
          <w:marTop w:val="0"/>
          <w:marBottom w:val="0"/>
          <w:divBdr>
            <w:top w:val="none" w:sz="0" w:space="0" w:color="auto"/>
            <w:left w:val="none" w:sz="0" w:space="0" w:color="auto"/>
            <w:bottom w:val="none" w:sz="0" w:space="0" w:color="auto"/>
            <w:right w:val="none" w:sz="0" w:space="0" w:color="auto"/>
          </w:divBdr>
        </w:div>
        <w:div w:id="11731237">
          <w:marLeft w:val="0"/>
          <w:marRight w:val="0"/>
          <w:marTop w:val="0"/>
          <w:marBottom w:val="0"/>
          <w:divBdr>
            <w:top w:val="none" w:sz="0" w:space="0" w:color="auto"/>
            <w:left w:val="none" w:sz="0" w:space="0" w:color="auto"/>
            <w:bottom w:val="none" w:sz="0" w:space="0" w:color="auto"/>
            <w:right w:val="none" w:sz="0" w:space="0" w:color="auto"/>
          </w:divBdr>
          <w:divsChild>
            <w:div w:id="16223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8021">
      <w:bodyDiv w:val="1"/>
      <w:marLeft w:val="0"/>
      <w:marRight w:val="0"/>
      <w:marTop w:val="0"/>
      <w:marBottom w:val="0"/>
      <w:divBdr>
        <w:top w:val="none" w:sz="0" w:space="0" w:color="auto"/>
        <w:left w:val="none" w:sz="0" w:space="0" w:color="auto"/>
        <w:bottom w:val="none" w:sz="0" w:space="0" w:color="auto"/>
        <w:right w:val="none" w:sz="0" w:space="0" w:color="auto"/>
      </w:divBdr>
    </w:div>
    <w:div w:id="110512720">
      <w:bodyDiv w:val="1"/>
      <w:marLeft w:val="0"/>
      <w:marRight w:val="0"/>
      <w:marTop w:val="0"/>
      <w:marBottom w:val="0"/>
      <w:divBdr>
        <w:top w:val="none" w:sz="0" w:space="0" w:color="auto"/>
        <w:left w:val="none" w:sz="0" w:space="0" w:color="auto"/>
        <w:bottom w:val="none" w:sz="0" w:space="0" w:color="auto"/>
        <w:right w:val="none" w:sz="0" w:space="0" w:color="auto"/>
      </w:divBdr>
      <w:divsChild>
        <w:div w:id="843473774">
          <w:marLeft w:val="0"/>
          <w:marRight w:val="0"/>
          <w:marTop w:val="0"/>
          <w:marBottom w:val="0"/>
          <w:divBdr>
            <w:top w:val="none" w:sz="0" w:space="0" w:color="auto"/>
            <w:left w:val="none" w:sz="0" w:space="0" w:color="auto"/>
            <w:bottom w:val="none" w:sz="0" w:space="0" w:color="auto"/>
            <w:right w:val="none" w:sz="0" w:space="0" w:color="auto"/>
          </w:divBdr>
        </w:div>
      </w:divsChild>
    </w:div>
    <w:div w:id="119881967">
      <w:bodyDiv w:val="1"/>
      <w:marLeft w:val="0"/>
      <w:marRight w:val="0"/>
      <w:marTop w:val="0"/>
      <w:marBottom w:val="0"/>
      <w:divBdr>
        <w:top w:val="none" w:sz="0" w:space="0" w:color="auto"/>
        <w:left w:val="none" w:sz="0" w:space="0" w:color="auto"/>
        <w:bottom w:val="none" w:sz="0" w:space="0" w:color="auto"/>
        <w:right w:val="none" w:sz="0" w:space="0" w:color="auto"/>
      </w:divBdr>
    </w:div>
    <w:div w:id="164829372">
      <w:bodyDiv w:val="1"/>
      <w:marLeft w:val="0"/>
      <w:marRight w:val="0"/>
      <w:marTop w:val="0"/>
      <w:marBottom w:val="0"/>
      <w:divBdr>
        <w:top w:val="none" w:sz="0" w:space="0" w:color="auto"/>
        <w:left w:val="none" w:sz="0" w:space="0" w:color="auto"/>
        <w:bottom w:val="none" w:sz="0" w:space="0" w:color="auto"/>
        <w:right w:val="none" w:sz="0" w:space="0" w:color="auto"/>
      </w:divBdr>
    </w:div>
    <w:div w:id="166410088">
      <w:bodyDiv w:val="1"/>
      <w:marLeft w:val="0"/>
      <w:marRight w:val="0"/>
      <w:marTop w:val="0"/>
      <w:marBottom w:val="0"/>
      <w:divBdr>
        <w:top w:val="none" w:sz="0" w:space="0" w:color="auto"/>
        <w:left w:val="none" w:sz="0" w:space="0" w:color="auto"/>
        <w:bottom w:val="none" w:sz="0" w:space="0" w:color="auto"/>
        <w:right w:val="none" w:sz="0" w:space="0" w:color="auto"/>
      </w:divBdr>
    </w:div>
    <w:div w:id="191311353">
      <w:bodyDiv w:val="1"/>
      <w:marLeft w:val="0"/>
      <w:marRight w:val="0"/>
      <w:marTop w:val="0"/>
      <w:marBottom w:val="0"/>
      <w:divBdr>
        <w:top w:val="none" w:sz="0" w:space="0" w:color="auto"/>
        <w:left w:val="none" w:sz="0" w:space="0" w:color="auto"/>
        <w:bottom w:val="none" w:sz="0" w:space="0" w:color="auto"/>
        <w:right w:val="none" w:sz="0" w:space="0" w:color="auto"/>
      </w:divBdr>
    </w:div>
    <w:div w:id="230114638">
      <w:bodyDiv w:val="1"/>
      <w:marLeft w:val="0"/>
      <w:marRight w:val="0"/>
      <w:marTop w:val="0"/>
      <w:marBottom w:val="0"/>
      <w:divBdr>
        <w:top w:val="none" w:sz="0" w:space="0" w:color="auto"/>
        <w:left w:val="none" w:sz="0" w:space="0" w:color="auto"/>
        <w:bottom w:val="none" w:sz="0" w:space="0" w:color="auto"/>
        <w:right w:val="none" w:sz="0" w:space="0" w:color="auto"/>
      </w:divBdr>
    </w:div>
    <w:div w:id="261963274">
      <w:bodyDiv w:val="1"/>
      <w:marLeft w:val="0"/>
      <w:marRight w:val="0"/>
      <w:marTop w:val="0"/>
      <w:marBottom w:val="0"/>
      <w:divBdr>
        <w:top w:val="none" w:sz="0" w:space="0" w:color="auto"/>
        <w:left w:val="none" w:sz="0" w:space="0" w:color="auto"/>
        <w:bottom w:val="none" w:sz="0" w:space="0" w:color="auto"/>
        <w:right w:val="none" w:sz="0" w:space="0" w:color="auto"/>
      </w:divBdr>
      <w:divsChild>
        <w:div w:id="2090999140">
          <w:marLeft w:val="0"/>
          <w:marRight w:val="0"/>
          <w:marTop w:val="0"/>
          <w:marBottom w:val="0"/>
          <w:divBdr>
            <w:top w:val="none" w:sz="0" w:space="0" w:color="auto"/>
            <w:left w:val="none" w:sz="0" w:space="0" w:color="auto"/>
            <w:bottom w:val="none" w:sz="0" w:space="0" w:color="auto"/>
            <w:right w:val="none" w:sz="0" w:space="0" w:color="auto"/>
          </w:divBdr>
          <w:divsChild>
            <w:div w:id="2024092328">
              <w:marLeft w:val="0"/>
              <w:marRight w:val="0"/>
              <w:marTop w:val="0"/>
              <w:marBottom w:val="0"/>
              <w:divBdr>
                <w:top w:val="none" w:sz="0" w:space="0" w:color="auto"/>
                <w:left w:val="none" w:sz="0" w:space="0" w:color="auto"/>
                <w:bottom w:val="none" w:sz="0" w:space="0" w:color="auto"/>
                <w:right w:val="none" w:sz="0" w:space="0" w:color="auto"/>
              </w:divBdr>
              <w:divsChild>
                <w:div w:id="516385245">
                  <w:marLeft w:val="0"/>
                  <w:marRight w:val="0"/>
                  <w:marTop w:val="0"/>
                  <w:marBottom w:val="0"/>
                  <w:divBdr>
                    <w:top w:val="none" w:sz="0" w:space="0" w:color="auto"/>
                    <w:left w:val="none" w:sz="0" w:space="0" w:color="auto"/>
                    <w:bottom w:val="none" w:sz="0" w:space="0" w:color="auto"/>
                    <w:right w:val="none" w:sz="0" w:space="0" w:color="auto"/>
                  </w:divBdr>
                  <w:divsChild>
                    <w:div w:id="2511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754208">
      <w:bodyDiv w:val="1"/>
      <w:marLeft w:val="0"/>
      <w:marRight w:val="0"/>
      <w:marTop w:val="0"/>
      <w:marBottom w:val="0"/>
      <w:divBdr>
        <w:top w:val="none" w:sz="0" w:space="0" w:color="auto"/>
        <w:left w:val="none" w:sz="0" w:space="0" w:color="auto"/>
        <w:bottom w:val="none" w:sz="0" w:space="0" w:color="auto"/>
        <w:right w:val="none" w:sz="0" w:space="0" w:color="auto"/>
      </w:divBdr>
    </w:div>
    <w:div w:id="395856505">
      <w:bodyDiv w:val="1"/>
      <w:marLeft w:val="0"/>
      <w:marRight w:val="0"/>
      <w:marTop w:val="0"/>
      <w:marBottom w:val="0"/>
      <w:divBdr>
        <w:top w:val="none" w:sz="0" w:space="0" w:color="auto"/>
        <w:left w:val="none" w:sz="0" w:space="0" w:color="auto"/>
        <w:bottom w:val="none" w:sz="0" w:space="0" w:color="auto"/>
        <w:right w:val="none" w:sz="0" w:space="0" w:color="auto"/>
      </w:divBdr>
      <w:divsChild>
        <w:div w:id="1828596932">
          <w:marLeft w:val="0"/>
          <w:marRight w:val="0"/>
          <w:marTop w:val="0"/>
          <w:marBottom w:val="0"/>
          <w:divBdr>
            <w:top w:val="none" w:sz="0" w:space="0" w:color="auto"/>
            <w:left w:val="none" w:sz="0" w:space="0" w:color="auto"/>
            <w:bottom w:val="none" w:sz="0" w:space="0" w:color="auto"/>
            <w:right w:val="none" w:sz="0" w:space="0" w:color="auto"/>
          </w:divBdr>
        </w:div>
        <w:div w:id="1573659645">
          <w:marLeft w:val="0"/>
          <w:marRight w:val="0"/>
          <w:marTop w:val="0"/>
          <w:marBottom w:val="0"/>
          <w:divBdr>
            <w:top w:val="none" w:sz="0" w:space="0" w:color="auto"/>
            <w:left w:val="none" w:sz="0" w:space="0" w:color="auto"/>
            <w:bottom w:val="none" w:sz="0" w:space="0" w:color="auto"/>
            <w:right w:val="none" w:sz="0" w:space="0" w:color="auto"/>
          </w:divBdr>
        </w:div>
        <w:div w:id="1010910509">
          <w:marLeft w:val="0"/>
          <w:marRight w:val="0"/>
          <w:marTop w:val="0"/>
          <w:marBottom w:val="0"/>
          <w:divBdr>
            <w:top w:val="none" w:sz="0" w:space="0" w:color="auto"/>
            <w:left w:val="none" w:sz="0" w:space="0" w:color="auto"/>
            <w:bottom w:val="none" w:sz="0" w:space="0" w:color="auto"/>
            <w:right w:val="none" w:sz="0" w:space="0" w:color="auto"/>
          </w:divBdr>
        </w:div>
        <w:div w:id="2074891194">
          <w:marLeft w:val="0"/>
          <w:marRight w:val="0"/>
          <w:marTop w:val="0"/>
          <w:marBottom w:val="0"/>
          <w:divBdr>
            <w:top w:val="none" w:sz="0" w:space="0" w:color="auto"/>
            <w:left w:val="none" w:sz="0" w:space="0" w:color="auto"/>
            <w:bottom w:val="none" w:sz="0" w:space="0" w:color="auto"/>
            <w:right w:val="none" w:sz="0" w:space="0" w:color="auto"/>
          </w:divBdr>
        </w:div>
      </w:divsChild>
    </w:div>
    <w:div w:id="526914747">
      <w:bodyDiv w:val="1"/>
      <w:marLeft w:val="0"/>
      <w:marRight w:val="0"/>
      <w:marTop w:val="0"/>
      <w:marBottom w:val="0"/>
      <w:divBdr>
        <w:top w:val="none" w:sz="0" w:space="0" w:color="auto"/>
        <w:left w:val="none" w:sz="0" w:space="0" w:color="auto"/>
        <w:bottom w:val="none" w:sz="0" w:space="0" w:color="auto"/>
        <w:right w:val="none" w:sz="0" w:space="0" w:color="auto"/>
      </w:divBdr>
    </w:div>
    <w:div w:id="608707885">
      <w:bodyDiv w:val="1"/>
      <w:marLeft w:val="0"/>
      <w:marRight w:val="0"/>
      <w:marTop w:val="0"/>
      <w:marBottom w:val="0"/>
      <w:divBdr>
        <w:top w:val="none" w:sz="0" w:space="0" w:color="auto"/>
        <w:left w:val="none" w:sz="0" w:space="0" w:color="auto"/>
        <w:bottom w:val="none" w:sz="0" w:space="0" w:color="auto"/>
        <w:right w:val="none" w:sz="0" w:space="0" w:color="auto"/>
      </w:divBdr>
    </w:div>
    <w:div w:id="634943133">
      <w:bodyDiv w:val="1"/>
      <w:marLeft w:val="0"/>
      <w:marRight w:val="0"/>
      <w:marTop w:val="0"/>
      <w:marBottom w:val="0"/>
      <w:divBdr>
        <w:top w:val="none" w:sz="0" w:space="0" w:color="auto"/>
        <w:left w:val="none" w:sz="0" w:space="0" w:color="auto"/>
        <w:bottom w:val="none" w:sz="0" w:space="0" w:color="auto"/>
        <w:right w:val="none" w:sz="0" w:space="0" w:color="auto"/>
      </w:divBdr>
      <w:divsChild>
        <w:div w:id="626354321">
          <w:marLeft w:val="0"/>
          <w:marRight w:val="0"/>
          <w:marTop w:val="0"/>
          <w:marBottom w:val="0"/>
          <w:divBdr>
            <w:top w:val="none" w:sz="0" w:space="0" w:color="auto"/>
            <w:left w:val="none" w:sz="0" w:space="0" w:color="auto"/>
            <w:bottom w:val="none" w:sz="0" w:space="0" w:color="auto"/>
            <w:right w:val="none" w:sz="0" w:space="0" w:color="auto"/>
          </w:divBdr>
        </w:div>
        <w:div w:id="2028018481">
          <w:marLeft w:val="0"/>
          <w:marRight w:val="0"/>
          <w:marTop w:val="0"/>
          <w:marBottom w:val="0"/>
          <w:divBdr>
            <w:top w:val="none" w:sz="0" w:space="0" w:color="auto"/>
            <w:left w:val="none" w:sz="0" w:space="0" w:color="auto"/>
            <w:bottom w:val="none" w:sz="0" w:space="0" w:color="auto"/>
            <w:right w:val="none" w:sz="0" w:space="0" w:color="auto"/>
          </w:divBdr>
          <w:divsChild>
            <w:div w:id="9706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1297">
      <w:bodyDiv w:val="1"/>
      <w:marLeft w:val="0"/>
      <w:marRight w:val="0"/>
      <w:marTop w:val="0"/>
      <w:marBottom w:val="0"/>
      <w:divBdr>
        <w:top w:val="none" w:sz="0" w:space="0" w:color="auto"/>
        <w:left w:val="none" w:sz="0" w:space="0" w:color="auto"/>
        <w:bottom w:val="none" w:sz="0" w:space="0" w:color="auto"/>
        <w:right w:val="none" w:sz="0" w:space="0" w:color="auto"/>
      </w:divBdr>
      <w:divsChild>
        <w:div w:id="221141846">
          <w:marLeft w:val="0"/>
          <w:marRight w:val="0"/>
          <w:marTop w:val="0"/>
          <w:marBottom w:val="0"/>
          <w:divBdr>
            <w:top w:val="none" w:sz="0" w:space="0" w:color="auto"/>
            <w:left w:val="none" w:sz="0" w:space="0" w:color="auto"/>
            <w:bottom w:val="none" w:sz="0" w:space="0" w:color="auto"/>
            <w:right w:val="none" w:sz="0" w:space="0" w:color="auto"/>
          </w:divBdr>
        </w:div>
        <w:div w:id="524563934">
          <w:marLeft w:val="0"/>
          <w:marRight w:val="0"/>
          <w:marTop w:val="0"/>
          <w:marBottom w:val="0"/>
          <w:divBdr>
            <w:top w:val="none" w:sz="0" w:space="0" w:color="auto"/>
            <w:left w:val="none" w:sz="0" w:space="0" w:color="auto"/>
            <w:bottom w:val="none" w:sz="0" w:space="0" w:color="auto"/>
            <w:right w:val="none" w:sz="0" w:space="0" w:color="auto"/>
          </w:divBdr>
        </w:div>
      </w:divsChild>
    </w:div>
    <w:div w:id="784731089">
      <w:bodyDiv w:val="1"/>
      <w:marLeft w:val="0"/>
      <w:marRight w:val="0"/>
      <w:marTop w:val="0"/>
      <w:marBottom w:val="0"/>
      <w:divBdr>
        <w:top w:val="none" w:sz="0" w:space="0" w:color="auto"/>
        <w:left w:val="none" w:sz="0" w:space="0" w:color="auto"/>
        <w:bottom w:val="none" w:sz="0" w:space="0" w:color="auto"/>
        <w:right w:val="none" w:sz="0" w:space="0" w:color="auto"/>
      </w:divBdr>
      <w:divsChild>
        <w:div w:id="743139107">
          <w:marLeft w:val="0"/>
          <w:marRight w:val="0"/>
          <w:marTop w:val="0"/>
          <w:marBottom w:val="0"/>
          <w:divBdr>
            <w:top w:val="none" w:sz="0" w:space="0" w:color="auto"/>
            <w:left w:val="none" w:sz="0" w:space="0" w:color="auto"/>
            <w:bottom w:val="none" w:sz="0" w:space="0" w:color="auto"/>
            <w:right w:val="none" w:sz="0" w:space="0" w:color="auto"/>
          </w:divBdr>
        </w:div>
        <w:div w:id="1594122492">
          <w:marLeft w:val="0"/>
          <w:marRight w:val="0"/>
          <w:marTop w:val="0"/>
          <w:marBottom w:val="0"/>
          <w:divBdr>
            <w:top w:val="none" w:sz="0" w:space="0" w:color="auto"/>
            <w:left w:val="none" w:sz="0" w:space="0" w:color="auto"/>
            <w:bottom w:val="none" w:sz="0" w:space="0" w:color="auto"/>
            <w:right w:val="none" w:sz="0" w:space="0" w:color="auto"/>
          </w:divBdr>
        </w:div>
        <w:div w:id="1248491272">
          <w:marLeft w:val="0"/>
          <w:marRight w:val="0"/>
          <w:marTop w:val="0"/>
          <w:marBottom w:val="0"/>
          <w:divBdr>
            <w:top w:val="none" w:sz="0" w:space="0" w:color="auto"/>
            <w:left w:val="none" w:sz="0" w:space="0" w:color="auto"/>
            <w:bottom w:val="none" w:sz="0" w:space="0" w:color="auto"/>
            <w:right w:val="none" w:sz="0" w:space="0" w:color="auto"/>
          </w:divBdr>
        </w:div>
        <w:div w:id="421149714">
          <w:marLeft w:val="0"/>
          <w:marRight w:val="0"/>
          <w:marTop w:val="0"/>
          <w:marBottom w:val="0"/>
          <w:divBdr>
            <w:top w:val="none" w:sz="0" w:space="0" w:color="auto"/>
            <w:left w:val="none" w:sz="0" w:space="0" w:color="auto"/>
            <w:bottom w:val="none" w:sz="0" w:space="0" w:color="auto"/>
            <w:right w:val="none" w:sz="0" w:space="0" w:color="auto"/>
          </w:divBdr>
        </w:div>
        <w:div w:id="486628814">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2057469099">
          <w:marLeft w:val="0"/>
          <w:marRight w:val="0"/>
          <w:marTop w:val="0"/>
          <w:marBottom w:val="0"/>
          <w:divBdr>
            <w:top w:val="none" w:sz="0" w:space="0" w:color="auto"/>
            <w:left w:val="none" w:sz="0" w:space="0" w:color="auto"/>
            <w:bottom w:val="none" w:sz="0" w:space="0" w:color="auto"/>
            <w:right w:val="none" w:sz="0" w:space="0" w:color="auto"/>
          </w:divBdr>
        </w:div>
        <w:div w:id="1386829165">
          <w:marLeft w:val="0"/>
          <w:marRight w:val="0"/>
          <w:marTop w:val="0"/>
          <w:marBottom w:val="0"/>
          <w:divBdr>
            <w:top w:val="none" w:sz="0" w:space="0" w:color="auto"/>
            <w:left w:val="none" w:sz="0" w:space="0" w:color="auto"/>
            <w:bottom w:val="none" w:sz="0" w:space="0" w:color="auto"/>
            <w:right w:val="none" w:sz="0" w:space="0" w:color="auto"/>
          </w:divBdr>
        </w:div>
        <w:div w:id="1470830264">
          <w:marLeft w:val="0"/>
          <w:marRight w:val="0"/>
          <w:marTop w:val="0"/>
          <w:marBottom w:val="0"/>
          <w:divBdr>
            <w:top w:val="none" w:sz="0" w:space="0" w:color="auto"/>
            <w:left w:val="none" w:sz="0" w:space="0" w:color="auto"/>
            <w:bottom w:val="none" w:sz="0" w:space="0" w:color="auto"/>
            <w:right w:val="none" w:sz="0" w:space="0" w:color="auto"/>
          </w:divBdr>
        </w:div>
      </w:divsChild>
    </w:div>
    <w:div w:id="959187758">
      <w:bodyDiv w:val="1"/>
      <w:marLeft w:val="0"/>
      <w:marRight w:val="0"/>
      <w:marTop w:val="0"/>
      <w:marBottom w:val="0"/>
      <w:divBdr>
        <w:top w:val="none" w:sz="0" w:space="0" w:color="auto"/>
        <w:left w:val="none" w:sz="0" w:space="0" w:color="auto"/>
        <w:bottom w:val="none" w:sz="0" w:space="0" w:color="auto"/>
        <w:right w:val="none" w:sz="0" w:space="0" w:color="auto"/>
      </w:divBdr>
      <w:divsChild>
        <w:div w:id="1173832947">
          <w:marLeft w:val="0"/>
          <w:marRight w:val="0"/>
          <w:marTop w:val="0"/>
          <w:marBottom w:val="0"/>
          <w:divBdr>
            <w:top w:val="none" w:sz="0" w:space="0" w:color="auto"/>
            <w:left w:val="none" w:sz="0" w:space="0" w:color="auto"/>
            <w:bottom w:val="none" w:sz="0" w:space="0" w:color="auto"/>
            <w:right w:val="none" w:sz="0" w:space="0" w:color="auto"/>
          </w:divBdr>
        </w:div>
      </w:divsChild>
    </w:div>
    <w:div w:id="960040476">
      <w:bodyDiv w:val="1"/>
      <w:marLeft w:val="0"/>
      <w:marRight w:val="0"/>
      <w:marTop w:val="0"/>
      <w:marBottom w:val="0"/>
      <w:divBdr>
        <w:top w:val="none" w:sz="0" w:space="0" w:color="auto"/>
        <w:left w:val="none" w:sz="0" w:space="0" w:color="auto"/>
        <w:bottom w:val="none" w:sz="0" w:space="0" w:color="auto"/>
        <w:right w:val="none" w:sz="0" w:space="0" w:color="auto"/>
      </w:divBdr>
    </w:div>
    <w:div w:id="1012684798">
      <w:bodyDiv w:val="1"/>
      <w:marLeft w:val="0"/>
      <w:marRight w:val="0"/>
      <w:marTop w:val="0"/>
      <w:marBottom w:val="0"/>
      <w:divBdr>
        <w:top w:val="none" w:sz="0" w:space="0" w:color="auto"/>
        <w:left w:val="none" w:sz="0" w:space="0" w:color="auto"/>
        <w:bottom w:val="none" w:sz="0" w:space="0" w:color="auto"/>
        <w:right w:val="none" w:sz="0" w:space="0" w:color="auto"/>
      </w:divBdr>
      <w:divsChild>
        <w:div w:id="1507748288">
          <w:marLeft w:val="0"/>
          <w:marRight w:val="0"/>
          <w:marTop w:val="0"/>
          <w:marBottom w:val="0"/>
          <w:divBdr>
            <w:top w:val="none" w:sz="0" w:space="0" w:color="auto"/>
            <w:left w:val="none" w:sz="0" w:space="0" w:color="auto"/>
            <w:bottom w:val="none" w:sz="0" w:space="0" w:color="auto"/>
            <w:right w:val="none" w:sz="0" w:space="0" w:color="auto"/>
          </w:divBdr>
        </w:div>
        <w:div w:id="325480908">
          <w:marLeft w:val="0"/>
          <w:marRight w:val="0"/>
          <w:marTop w:val="0"/>
          <w:marBottom w:val="0"/>
          <w:divBdr>
            <w:top w:val="none" w:sz="0" w:space="0" w:color="auto"/>
            <w:left w:val="none" w:sz="0" w:space="0" w:color="auto"/>
            <w:bottom w:val="none" w:sz="0" w:space="0" w:color="auto"/>
            <w:right w:val="none" w:sz="0" w:space="0" w:color="auto"/>
          </w:divBdr>
        </w:div>
      </w:divsChild>
    </w:div>
    <w:div w:id="1046106514">
      <w:bodyDiv w:val="1"/>
      <w:marLeft w:val="0"/>
      <w:marRight w:val="0"/>
      <w:marTop w:val="0"/>
      <w:marBottom w:val="0"/>
      <w:divBdr>
        <w:top w:val="none" w:sz="0" w:space="0" w:color="auto"/>
        <w:left w:val="none" w:sz="0" w:space="0" w:color="auto"/>
        <w:bottom w:val="none" w:sz="0" w:space="0" w:color="auto"/>
        <w:right w:val="none" w:sz="0" w:space="0" w:color="auto"/>
      </w:divBdr>
    </w:div>
    <w:div w:id="1059324679">
      <w:bodyDiv w:val="1"/>
      <w:marLeft w:val="0"/>
      <w:marRight w:val="0"/>
      <w:marTop w:val="0"/>
      <w:marBottom w:val="0"/>
      <w:divBdr>
        <w:top w:val="none" w:sz="0" w:space="0" w:color="auto"/>
        <w:left w:val="none" w:sz="0" w:space="0" w:color="auto"/>
        <w:bottom w:val="none" w:sz="0" w:space="0" w:color="auto"/>
        <w:right w:val="none" w:sz="0" w:space="0" w:color="auto"/>
      </w:divBdr>
    </w:div>
    <w:div w:id="1091969692">
      <w:bodyDiv w:val="1"/>
      <w:marLeft w:val="0"/>
      <w:marRight w:val="0"/>
      <w:marTop w:val="0"/>
      <w:marBottom w:val="0"/>
      <w:divBdr>
        <w:top w:val="none" w:sz="0" w:space="0" w:color="auto"/>
        <w:left w:val="none" w:sz="0" w:space="0" w:color="auto"/>
        <w:bottom w:val="none" w:sz="0" w:space="0" w:color="auto"/>
        <w:right w:val="none" w:sz="0" w:space="0" w:color="auto"/>
      </w:divBdr>
    </w:div>
    <w:div w:id="1227104289">
      <w:bodyDiv w:val="1"/>
      <w:marLeft w:val="0"/>
      <w:marRight w:val="0"/>
      <w:marTop w:val="0"/>
      <w:marBottom w:val="0"/>
      <w:divBdr>
        <w:top w:val="none" w:sz="0" w:space="0" w:color="auto"/>
        <w:left w:val="none" w:sz="0" w:space="0" w:color="auto"/>
        <w:bottom w:val="none" w:sz="0" w:space="0" w:color="auto"/>
        <w:right w:val="none" w:sz="0" w:space="0" w:color="auto"/>
      </w:divBdr>
      <w:divsChild>
        <w:div w:id="1870677744">
          <w:marLeft w:val="0"/>
          <w:marRight w:val="0"/>
          <w:marTop w:val="0"/>
          <w:marBottom w:val="0"/>
          <w:divBdr>
            <w:top w:val="none" w:sz="0" w:space="0" w:color="auto"/>
            <w:left w:val="none" w:sz="0" w:space="0" w:color="auto"/>
            <w:bottom w:val="none" w:sz="0" w:space="0" w:color="auto"/>
            <w:right w:val="none" w:sz="0" w:space="0" w:color="auto"/>
          </w:divBdr>
        </w:div>
        <w:div w:id="1920483876">
          <w:marLeft w:val="0"/>
          <w:marRight w:val="0"/>
          <w:marTop w:val="0"/>
          <w:marBottom w:val="0"/>
          <w:divBdr>
            <w:top w:val="none" w:sz="0" w:space="0" w:color="auto"/>
            <w:left w:val="none" w:sz="0" w:space="0" w:color="auto"/>
            <w:bottom w:val="none" w:sz="0" w:space="0" w:color="auto"/>
            <w:right w:val="none" w:sz="0" w:space="0" w:color="auto"/>
          </w:divBdr>
        </w:div>
        <w:div w:id="1759130796">
          <w:marLeft w:val="0"/>
          <w:marRight w:val="0"/>
          <w:marTop w:val="0"/>
          <w:marBottom w:val="0"/>
          <w:divBdr>
            <w:top w:val="none" w:sz="0" w:space="0" w:color="auto"/>
            <w:left w:val="none" w:sz="0" w:space="0" w:color="auto"/>
            <w:bottom w:val="none" w:sz="0" w:space="0" w:color="auto"/>
            <w:right w:val="none" w:sz="0" w:space="0" w:color="auto"/>
          </w:divBdr>
        </w:div>
        <w:div w:id="819928679">
          <w:marLeft w:val="0"/>
          <w:marRight w:val="0"/>
          <w:marTop w:val="0"/>
          <w:marBottom w:val="0"/>
          <w:divBdr>
            <w:top w:val="none" w:sz="0" w:space="0" w:color="auto"/>
            <w:left w:val="none" w:sz="0" w:space="0" w:color="auto"/>
            <w:bottom w:val="none" w:sz="0" w:space="0" w:color="auto"/>
            <w:right w:val="none" w:sz="0" w:space="0" w:color="auto"/>
          </w:divBdr>
        </w:div>
        <w:div w:id="1605764669">
          <w:marLeft w:val="0"/>
          <w:marRight w:val="0"/>
          <w:marTop w:val="0"/>
          <w:marBottom w:val="0"/>
          <w:divBdr>
            <w:top w:val="none" w:sz="0" w:space="0" w:color="auto"/>
            <w:left w:val="none" w:sz="0" w:space="0" w:color="auto"/>
            <w:bottom w:val="none" w:sz="0" w:space="0" w:color="auto"/>
            <w:right w:val="none" w:sz="0" w:space="0" w:color="auto"/>
          </w:divBdr>
        </w:div>
        <w:div w:id="1574772971">
          <w:marLeft w:val="0"/>
          <w:marRight w:val="0"/>
          <w:marTop w:val="0"/>
          <w:marBottom w:val="0"/>
          <w:divBdr>
            <w:top w:val="none" w:sz="0" w:space="0" w:color="auto"/>
            <w:left w:val="none" w:sz="0" w:space="0" w:color="auto"/>
            <w:bottom w:val="none" w:sz="0" w:space="0" w:color="auto"/>
            <w:right w:val="none" w:sz="0" w:space="0" w:color="auto"/>
          </w:divBdr>
        </w:div>
        <w:div w:id="1548028644">
          <w:marLeft w:val="0"/>
          <w:marRight w:val="0"/>
          <w:marTop w:val="0"/>
          <w:marBottom w:val="0"/>
          <w:divBdr>
            <w:top w:val="none" w:sz="0" w:space="0" w:color="auto"/>
            <w:left w:val="none" w:sz="0" w:space="0" w:color="auto"/>
            <w:bottom w:val="none" w:sz="0" w:space="0" w:color="auto"/>
            <w:right w:val="none" w:sz="0" w:space="0" w:color="auto"/>
          </w:divBdr>
        </w:div>
        <w:div w:id="1239512003">
          <w:marLeft w:val="0"/>
          <w:marRight w:val="0"/>
          <w:marTop w:val="0"/>
          <w:marBottom w:val="0"/>
          <w:divBdr>
            <w:top w:val="none" w:sz="0" w:space="0" w:color="auto"/>
            <w:left w:val="none" w:sz="0" w:space="0" w:color="auto"/>
            <w:bottom w:val="none" w:sz="0" w:space="0" w:color="auto"/>
            <w:right w:val="none" w:sz="0" w:space="0" w:color="auto"/>
          </w:divBdr>
        </w:div>
        <w:div w:id="610942939">
          <w:marLeft w:val="0"/>
          <w:marRight w:val="0"/>
          <w:marTop w:val="0"/>
          <w:marBottom w:val="0"/>
          <w:divBdr>
            <w:top w:val="none" w:sz="0" w:space="0" w:color="auto"/>
            <w:left w:val="none" w:sz="0" w:space="0" w:color="auto"/>
            <w:bottom w:val="none" w:sz="0" w:space="0" w:color="auto"/>
            <w:right w:val="none" w:sz="0" w:space="0" w:color="auto"/>
          </w:divBdr>
        </w:div>
        <w:div w:id="1048341323">
          <w:marLeft w:val="0"/>
          <w:marRight w:val="0"/>
          <w:marTop w:val="0"/>
          <w:marBottom w:val="0"/>
          <w:divBdr>
            <w:top w:val="none" w:sz="0" w:space="0" w:color="auto"/>
            <w:left w:val="none" w:sz="0" w:space="0" w:color="auto"/>
            <w:bottom w:val="none" w:sz="0" w:space="0" w:color="auto"/>
            <w:right w:val="none" w:sz="0" w:space="0" w:color="auto"/>
          </w:divBdr>
        </w:div>
        <w:div w:id="997227487">
          <w:marLeft w:val="0"/>
          <w:marRight w:val="0"/>
          <w:marTop w:val="0"/>
          <w:marBottom w:val="0"/>
          <w:divBdr>
            <w:top w:val="none" w:sz="0" w:space="0" w:color="auto"/>
            <w:left w:val="none" w:sz="0" w:space="0" w:color="auto"/>
            <w:bottom w:val="none" w:sz="0" w:space="0" w:color="auto"/>
            <w:right w:val="none" w:sz="0" w:space="0" w:color="auto"/>
          </w:divBdr>
        </w:div>
        <w:div w:id="943148398">
          <w:marLeft w:val="0"/>
          <w:marRight w:val="0"/>
          <w:marTop w:val="0"/>
          <w:marBottom w:val="0"/>
          <w:divBdr>
            <w:top w:val="none" w:sz="0" w:space="0" w:color="auto"/>
            <w:left w:val="none" w:sz="0" w:space="0" w:color="auto"/>
            <w:bottom w:val="none" w:sz="0" w:space="0" w:color="auto"/>
            <w:right w:val="none" w:sz="0" w:space="0" w:color="auto"/>
          </w:divBdr>
        </w:div>
        <w:div w:id="321742378">
          <w:marLeft w:val="0"/>
          <w:marRight w:val="0"/>
          <w:marTop w:val="0"/>
          <w:marBottom w:val="0"/>
          <w:divBdr>
            <w:top w:val="none" w:sz="0" w:space="0" w:color="auto"/>
            <w:left w:val="none" w:sz="0" w:space="0" w:color="auto"/>
            <w:bottom w:val="none" w:sz="0" w:space="0" w:color="auto"/>
            <w:right w:val="none" w:sz="0" w:space="0" w:color="auto"/>
          </w:divBdr>
        </w:div>
        <w:div w:id="1940092028">
          <w:marLeft w:val="0"/>
          <w:marRight w:val="0"/>
          <w:marTop w:val="0"/>
          <w:marBottom w:val="0"/>
          <w:divBdr>
            <w:top w:val="none" w:sz="0" w:space="0" w:color="auto"/>
            <w:left w:val="none" w:sz="0" w:space="0" w:color="auto"/>
            <w:bottom w:val="none" w:sz="0" w:space="0" w:color="auto"/>
            <w:right w:val="none" w:sz="0" w:space="0" w:color="auto"/>
          </w:divBdr>
        </w:div>
        <w:div w:id="1851406798">
          <w:marLeft w:val="0"/>
          <w:marRight w:val="0"/>
          <w:marTop w:val="0"/>
          <w:marBottom w:val="0"/>
          <w:divBdr>
            <w:top w:val="none" w:sz="0" w:space="0" w:color="auto"/>
            <w:left w:val="none" w:sz="0" w:space="0" w:color="auto"/>
            <w:bottom w:val="none" w:sz="0" w:space="0" w:color="auto"/>
            <w:right w:val="none" w:sz="0" w:space="0" w:color="auto"/>
          </w:divBdr>
        </w:div>
        <w:div w:id="604115673">
          <w:marLeft w:val="0"/>
          <w:marRight w:val="0"/>
          <w:marTop w:val="0"/>
          <w:marBottom w:val="0"/>
          <w:divBdr>
            <w:top w:val="none" w:sz="0" w:space="0" w:color="auto"/>
            <w:left w:val="none" w:sz="0" w:space="0" w:color="auto"/>
            <w:bottom w:val="none" w:sz="0" w:space="0" w:color="auto"/>
            <w:right w:val="none" w:sz="0" w:space="0" w:color="auto"/>
          </w:divBdr>
        </w:div>
      </w:divsChild>
    </w:div>
    <w:div w:id="1240675447">
      <w:bodyDiv w:val="1"/>
      <w:marLeft w:val="0"/>
      <w:marRight w:val="0"/>
      <w:marTop w:val="0"/>
      <w:marBottom w:val="0"/>
      <w:divBdr>
        <w:top w:val="none" w:sz="0" w:space="0" w:color="auto"/>
        <w:left w:val="none" w:sz="0" w:space="0" w:color="auto"/>
        <w:bottom w:val="none" w:sz="0" w:space="0" w:color="auto"/>
        <w:right w:val="none" w:sz="0" w:space="0" w:color="auto"/>
      </w:divBdr>
      <w:divsChild>
        <w:div w:id="1051610918">
          <w:marLeft w:val="0"/>
          <w:marRight w:val="0"/>
          <w:marTop w:val="0"/>
          <w:marBottom w:val="0"/>
          <w:divBdr>
            <w:top w:val="none" w:sz="0" w:space="0" w:color="auto"/>
            <w:left w:val="none" w:sz="0" w:space="0" w:color="auto"/>
            <w:bottom w:val="none" w:sz="0" w:space="0" w:color="auto"/>
            <w:right w:val="none" w:sz="0" w:space="0" w:color="auto"/>
          </w:divBdr>
        </w:div>
        <w:div w:id="543754703">
          <w:marLeft w:val="0"/>
          <w:marRight w:val="0"/>
          <w:marTop w:val="0"/>
          <w:marBottom w:val="0"/>
          <w:divBdr>
            <w:top w:val="none" w:sz="0" w:space="0" w:color="auto"/>
            <w:left w:val="none" w:sz="0" w:space="0" w:color="auto"/>
            <w:bottom w:val="none" w:sz="0" w:space="0" w:color="auto"/>
            <w:right w:val="none" w:sz="0" w:space="0" w:color="auto"/>
          </w:divBdr>
          <w:divsChild>
            <w:div w:id="20591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5685">
      <w:bodyDiv w:val="1"/>
      <w:marLeft w:val="0"/>
      <w:marRight w:val="0"/>
      <w:marTop w:val="0"/>
      <w:marBottom w:val="0"/>
      <w:divBdr>
        <w:top w:val="none" w:sz="0" w:space="0" w:color="auto"/>
        <w:left w:val="none" w:sz="0" w:space="0" w:color="auto"/>
        <w:bottom w:val="none" w:sz="0" w:space="0" w:color="auto"/>
        <w:right w:val="none" w:sz="0" w:space="0" w:color="auto"/>
      </w:divBdr>
      <w:divsChild>
        <w:div w:id="193539337">
          <w:marLeft w:val="0"/>
          <w:marRight w:val="0"/>
          <w:marTop w:val="0"/>
          <w:marBottom w:val="0"/>
          <w:divBdr>
            <w:top w:val="none" w:sz="0" w:space="0" w:color="auto"/>
            <w:left w:val="none" w:sz="0" w:space="0" w:color="auto"/>
            <w:bottom w:val="none" w:sz="0" w:space="0" w:color="auto"/>
            <w:right w:val="none" w:sz="0" w:space="0" w:color="auto"/>
          </w:divBdr>
        </w:div>
      </w:divsChild>
    </w:div>
    <w:div w:id="1512182646">
      <w:bodyDiv w:val="1"/>
      <w:marLeft w:val="0"/>
      <w:marRight w:val="0"/>
      <w:marTop w:val="0"/>
      <w:marBottom w:val="0"/>
      <w:divBdr>
        <w:top w:val="none" w:sz="0" w:space="0" w:color="auto"/>
        <w:left w:val="none" w:sz="0" w:space="0" w:color="auto"/>
        <w:bottom w:val="none" w:sz="0" w:space="0" w:color="auto"/>
        <w:right w:val="none" w:sz="0" w:space="0" w:color="auto"/>
      </w:divBdr>
    </w:div>
    <w:div w:id="1874150239">
      <w:bodyDiv w:val="1"/>
      <w:marLeft w:val="0"/>
      <w:marRight w:val="0"/>
      <w:marTop w:val="0"/>
      <w:marBottom w:val="0"/>
      <w:divBdr>
        <w:top w:val="none" w:sz="0" w:space="0" w:color="auto"/>
        <w:left w:val="none" w:sz="0" w:space="0" w:color="auto"/>
        <w:bottom w:val="none" w:sz="0" w:space="0" w:color="auto"/>
        <w:right w:val="none" w:sz="0" w:space="0" w:color="auto"/>
      </w:divBdr>
    </w:div>
    <w:div w:id="1880699134">
      <w:bodyDiv w:val="1"/>
      <w:marLeft w:val="0"/>
      <w:marRight w:val="0"/>
      <w:marTop w:val="0"/>
      <w:marBottom w:val="0"/>
      <w:divBdr>
        <w:top w:val="none" w:sz="0" w:space="0" w:color="auto"/>
        <w:left w:val="none" w:sz="0" w:space="0" w:color="auto"/>
        <w:bottom w:val="none" w:sz="0" w:space="0" w:color="auto"/>
        <w:right w:val="none" w:sz="0" w:space="0" w:color="auto"/>
      </w:divBdr>
      <w:divsChild>
        <w:div w:id="52047602">
          <w:marLeft w:val="0"/>
          <w:marRight w:val="0"/>
          <w:marTop w:val="0"/>
          <w:marBottom w:val="0"/>
          <w:divBdr>
            <w:top w:val="none" w:sz="0" w:space="0" w:color="auto"/>
            <w:left w:val="none" w:sz="0" w:space="0" w:color="auto"/>
            <w:bottom w:val="none" w:sz="0" w:space="0" w:color="auto"/>
            <w:right w:val="none" w:sz="0" w:space="0" w:color="auto"/>
          </w:divBdr>
        </w:div>
        <w:div w:id="380641216">
          <w:marLeft w:val="0"/>
          <w:marRight w:val="0"/>
          <w:marTop w:val="0"/>
          <w:marBottom w:val="0"/>
          <w:divBdr>
            <w:top w:val="none" w:sz="0" w:space="0" w:color="auto"/>
            <w:left w:val="none" w:sz="0" w:space="0" w:color="auto"/>
            <w:bottom w:val="none" w:sz="0" w:space="0" w:color="auto"/>
            <w:right w:val="none" w:sz="0" w:space="0" w:color="auto"/>
          </w:divBdr>
        </w:div>
        <w:div w:id="307782226">
          <w:marLeft w:val="0"/>
          <w:marRight w:val="0"/>
          <w:marTop w:val="0"/>
          <w:marBottom w:val="0"/>
          <w:divBdr>
            <w:top w:val="none" w:sz="0" w:space="0" w:color="auto"/>
            <w:left w:val="none" w:sz="0" w:space="0" w:color="auto"/>
            <w:bottom w:val="none" w:sz="0" w:space="0" w:color="auto"/>
            <w:right w:val="none" w:sz="0" w:space="0" w:color="auto"/>
          </w:divBdr>
        </w:div>
        <w:div w:id="52967044">
          <w:marLeft w:val="0"/>
          <w:marRight w:val="0"/>
          <w:marTop w:val="0"/>
          <w:marBottom w:val="0"/>
          <w:divBdr>
            <w:top w:val="none" w:sz="0" w:space="0" w:color="auto"/>
            <w:left w:val="none" w:sz="0" w:space="0" w:color="auto"/>
            <w:bottom w:val="none" w:sz="0" w:space="0" w:color="auto"/>
            <w:right w:val="none" w:sz="0" w:space="0" w:color="auto"/>
          </w:divBdr>
        </w:div>
        <w:div w:id="1839999079">
          <w:marLeft w:val="0"/>
          <w:marRight w:val="0"/>
          <w:marTop w:val="0"/>
          <w:marBottom w:val="0"/>
          <w:divBdr>
            <w:top w:val="none" w:sz="0" w:space="0" w:color="auto"/>
            <w:left w:val="none" w:sz="0" w:space="0" w:color="auto"/>
            <w:bottom w:val="none" w:sz="0" w:space="0" w:color="auto"/>
            <w:right w:val="none" w:sz="0" w:space="0" w:color="auto"/>
          </w:divBdr>
        </w:div>
        <w:div w:id="126434040">
          <w:marLeft w:val="0"/>
          <w:marRight w:val="0"/>
          <w:marTop w:val="0"/>
          <w:marBottom w:val="0"/>
          <w:divBdr>
            <w:top w:val="none" w:sz="0" w:space="0" w:color="auto"/>
            <w:left w:val="none" w:sz="0" w:space="0" w:color="auto"/>
            <w:bottom w:val="none" w:sz="0" w:space="0" w:color="auto"/>
            <w:right w:val="none" w:sz="0" w:space="0" w:color="auto"/>
          </w:divBdr>
        </w:div>
        <w:div w:id="1514880984">
          <w:marLeft w:val="0"/>
          <w:marRight w:val="0"/>
          <w:marTop w:val="0"/>
          <w:marBottom w:val="0"/>
          <w:divBdr>
            <w:top w:val="none" w:sz="0" w:space="0" w:color="auto"/>
            <w:left w:val="none" w:sz="0" w:space="0" w:color="auto"/>
            <w:bottom w:val="none" w:sz="0" w:space="0" w:color="auto"/>
            <w:right w:val="none" w:sz="0" w:space="0" w:color="auto"/>
          </w:divBdr>
        </w:div>
        <w:div w:id="1424454185">
          <w:marLeft w:val="0"/>
          <w:marRight w:val="0"/>
          <w:marTop w:val="0"/>
          <w:marBottom w:val="0"/>
          <w:divBdr>
            <w:top w:val="none" w:sz="0" w:space="0" w:color="auto"/>
            <w:left w:val="none" w:sz="0" w:space="0" w:color="auto"/>
            <w:bottom w:val="none" w:sz="0" w:space="0" w:color="auto"/>
            <w:right w:val="none" w:sz="0" w:space="0" w:color="auto"/>
          </w:divBdr>
        </w:div>
        <w:div w:id="967901827">
          <w:marLeft w:val="0"/>
          <w:marRight w:val="0"/>
          <w:marTop w:val="0"/>
          <w:marBottom w:val="0"/>
          <w:divBdr>
            <w:top w:val="none" w:sz="0" w:space="0" w:color="auto"/>
            <w:left w:val="none" w:sz="0" w:space="0" w:color="auto"/>
            <w:bottom w:val="none" w:sz="0" w:space="0" w:color="auto"/>
            <w:right w:val="none" w:sz="0" w:space="0" w:color="auto"/>
          </w:divBdr>
        </w:div>
        <w:div w:id="1597398414">
          <w:marLeft w:val="0"/>
          <w:marRight w:val="0"/>
          <w:marTop w:val="0"/>
          <w:marBottom w:val="0"/>
          <w:divBdr>
            <w:top w:val="none" w:sz="0" w:space="0" w:color="auto"/>
            <w:left w:val="none" w:sz="0" w:space="0" w:color="auto"/>
            <w:bottom w:val="none" w:sz="0" w:space="0" w:color="auto"/>
            <w:right w:val="none" w:sz="0" w:space="0" w:color="auto"/>
          </w:divBdr>
        </w:div>
        <w:div w:id="1191065935">
          <w:marLeft w:val="0"/>
          <w:marRight w:val="0"/>
          <w:marTop w:val="0"/>
          <w:marBottom w:val="0"/>
          <w:divBdr>
            <w:top w:val="none" w:sz="0" w:space="0" w:color="auto"/>
            <w:left w:val="none" w:sz="0" w:space="0" w:color="auto"/>
            <w:bottom w:val="none" w:sz="0" w:space="0" w:color="auto"/>
            <w:right w:val="none" w:sz="0" w:space="0" w:color="auto"/>
          </w:divBdr>
        </w:div>
        <w:div w:id="507643988">
          <w:marLeft w:val="0"/>
          <w:marRight w:val="0"/>
          <w:marTop w:val="0"/>
          <w:marBottom w:val="0"/>
          <w:divBdr>
            <w:top w:val="none" w:sz="0" w:space="0" w:color="auto"/>
            <w:left w:val="none" w:sz="0" w:space="0" w:color="auto"/>
            <w:bottom w:val="none" w:sz="0" w:space="0" w:color="auto"/>
            <w:right w:val="none" w:sz="0" w:space="0" w:color="auto"/>
          </w:divBdr>
        </w:div>
        <w:div w:id="325010974">
          <w:marLeft w:val="0"/>
          <w:marRight w:val="0"/>
          <w:marTop w:val="0"/>
          <w:marBottom w:val="0"/>
          <w:divBdr>
            <w:top w:val="none" w:sz="0" w:space="0" w:color="auto"/>
            <w:left w:val="none" w:sz="0" w:space="0" w:color="auto"/>
            <w:bottom w:val="none" w:sz="0" w:space="0" w:color="auto"/>
            <w:right w:val="none" w:sz="0" w:space="0" w:color="auto"/>
          </w:divBdr>
        </w:div>
        <w:div w:id="102190708">
          <w:marLeft w:val="0"/>
          <w:marRight w:val="0"/>
          <w:marTop w:val="0"/>
          <w:marBottom w:val="0"/>
          <w:divBdr>
            <w:top w:val="none" w:sz="0" w:space="0" w:color="auto"/>
            <w:left w:val="none" w:sz="0" w:space="0" w:color="auto"/>
            <w:bottom w:val="none" w:sz="0" w:space="0" w:color="auto"/>
            <w:right w:val="none" w:sz="0" w:space="0" w:color="auto"/>
          </w:divBdr>
        </w:div>
        <w:div w:id="1607813952">
          <w:marLeft w:val="0"/>
          <w:marRight w:val="0"/>
          <w:marTop w:val="0"/>
          <w:marBottom w:val="0"/>
          <w:divBdr>
            <w:top w:val="none" w:sz="0" w:space="0" w:color="auto"/>
            <w:left w:val="none" w:sz="0" w:space="0" w:color="auto"/>
            <w:bottom w:val="none" w:sz="0" w:space="0" w:color="auto"/>
            <w:right w:val="none" w:sz="0" w:space="0" w:color="auto"/>
          </w:divBdr>
        </w:div>
        <w:div w:id="1952711037">
          <w:marLeft w:val="0"/>
          <w:marRight w:val="0"/>
          <w:marTop w:val="0"/>
          <w:marBottom w:val="0"/>
          <w:divBdr>
            <w:top w:val="none" w:sz="0" w:space="0" w:color="auto"/>
            <w:left w:val="none" w:sz="0" w:space="0" w:color="auto"/>
            <w:bottom w:val="none" w:sz="0" w:space="0" w:color="auto"/>
            <w:right w:val="none" w:sz="0" w:space="0" w:color="auto"/>
          </w:divBdr>
        </w:div>
        <w:div w:id="667907429">
          <w:marLeft w:val="0"/>
          <w:marRight w:val="0"/>
          <w:marTop w:val="0"/>
          <w:marBottom w:val="0"/>
          <w:divBdr>
            <w:top w:val="none" w:sz="0" w:space="0" w:color="auto"/>
            <w:left w:val="none" w:sz="0" w:space="0" w:color="auto"/>
            <w:bottom w:val="none" w:sz="0" w:space="0" w:color="auto"/>
            <w:right w:val="none" w:sz="0" w:space="0" w:color="auto"/>
          </w:divBdr>
        </w:div>
        <w:div w:id="1284769592">
          <w:marLeft w:val="0"/>
          <w:marRight w:val="0"/>
          <w:marTop w:val="0"/>
          <w:marBottom w:val="0"/>
          <w:divBdr>
            <w:top w:val="none" w:sz="0" w:space="0" w:color="auto"/>
            <w:left w:val="none" w:sz="0" w:space="0" w:color="auto"/>
            <w:bottom w:val="none" w:sz="0" w:space="0" w:color="auto"/>
            <w:right w:val="none" w:sz="0" w:space="0" w:color="auto"/>
          </w:divBdr>
        </w:div>
        <w:div w:id="2098281281">
          <w:marLeft w:val="0"/>
          <w:marRight w:val="0"/>
          <w:marTop w:val="0"/>
          <w:marBottom w:val="0"/>
          <w:divBdr>
            <w:top w:val="none" w:sz="0" w:space="0" w:color="auto"/>
            <w:left w:val="none" w:sz="0" w:space="0" w:color="auto"/>
            <w:bottom w:val="none" w:sz="0" w:space="0" w:color="auto"/>
            <w:right w:val="none" w:sz="0" w:space="0" w:color="auto"/>
          </w:divBdr>
        </w:div>
        <w:div w:id="1297564866">
          <w:marLeft w:val="0"/>
          <w:marRight w:val="0"/>
          <w:marTop w:val="0"/>
          <w:marBottom w:val="0"/>
          <w:divBdr>
            <w:top w:val="none" w:sz="0" w:space="0" w:color="auto"/>
            <w:left w:val="none" w:sz="0" w:space="0" w:color="auto"/>
            <w:bottom w:val="none" w:sz="0" w:space="0" w:color="auto"/>
            <w:right w:val="none" w:sz="0" w:space="0" w:color="auto"/>
          </w:divBdr>
        </w:div>
        <w:div w:id="1624919736">
          <w:marLeft w:val="0"/>
          <w:marRight w:val="0"/>
          <w:marTop w:val="0"/>
          <w:marBottom w:val="0"/>
          <w:divBdr>
            <w:top w:val="none" w:sz="0" w:space="0" w:color="auto"/>
            <w:left w:val="none" w:sz="0" w:space="0" w:color="auto"/>
            <w:bottom w:val="none" w:sz="0" w:space="0" w:color="auto"/>
            <w:right w:val="none" w:sz="0" w:space="0" w:color="auto"/>
          </w:divBdr>
        </w:div>
        <w:div w:id="154882747">
          <w:marLeft w:val="0"/>
          <w:marRight w:val="0"/>
          <w:marTop w:val="0"/>
          <w:marBottom w:val="0"/>
          <w:divBdr>
            <w:top w:val="none" w:sz="0" w:space="0" w:color="auto"/>
            <w:left w:val="none" w:sz="0" w:space="0" w:color="auto"/>
            <w:bottom w:val="none" w:sz="0" w:space="0" w:color="auto"/>
            <w:right w:val="none" w:sz="0" w:space="0" w:color="auto"/>
          </w:divBdr>
        </w:div>
        <w:div w:id="1908999425">
          <w:marLeft w:val="0"/>
          <w:marRight w:val="0"/>
          <w:marTop w:val="0"/>
          <w:marBottom w:val="0"/>
          <w:divBdr>
            <w:top w:val="none" w:sz="0" w:space="0" w:color="auto"/>
            <w:left w:val="none" w:sz="0" w:space="0" w:color="auto"/>
            <w:bottom w:val="none" w:sz="0" w:space="0" w:color="auto"/>
            <w:right w:val="none" w:sz="0" w:space="0" w:color="auto"/>
          </w:divBdr>
        </w:div>
        <w:div w:id="1889145577">
          <w:marLeft w:val="0"/>
          <w:marRight w:val="0"/>
          <w:marTop w:val="0"/>
          <w:marBottom w:val="0"/>
          <w:divBdr>
            <w:top w:val="none" w:sz="0" w:space="0" w:color="auto"/>
            <w:left w:val="none" w:sz="0" w:space="0" w:color="auto"/>
            <w:bottom w:val="none" w:sz="0" w:space="0" w:color="auto"/>
            <w:right w:val="none" w:sz="0" w:space="0" w:color="auto"/>
          </w:divBdr>
        </w:div>
        <w:div w:id="2084257089">
          <w:marLeft w:val="0"/>
          <w:marRight w:val="0"/>
          <w:marTop w:val="0"/>
          <w:marBottom w:val="0"/>
          <w:divBdr>
            <w:top w:val="none" w:sz="0" w:space="0" w:color="auto"/>
            <w:left w:val="none" w:sz="0" w:space="0" w:color="auto"/>
            <w:bottom w:val="none" w:sz="0" w:space="0" w:color="auto"/>
            <w:right w:val="none" w:sz="0" w:space="0" w:color="auto"/>
          </w:divBdr>
        </w:div>
        <w:div w:id="2126078284">
          <w:marLeft w:val="0"/>
          <w:marRight w:val="0"/>
          <w:marTop w:val="0"/>
          <w:marBottom w:val="0"/>
          <w:divBdr>
            <w:top w:val="none" w:sz="0" w:space="0" w:color="auto"/>
            <w:left w:val="none" w:sz="0" w:space="0" w:color="auto"/>
            <w:bottom w:val="none" w:sz="0" w:space="0" w:color="auto"/>
            <w:right w:val="none" w:sz="0" w:space="0" w:color="auto"/>
          </w:divBdr>
        </w:div>
        <w:div w:id="1059596273">
          <w:marLeft w:val="0"/>
          <w:marRight w:val="0"/>
          <w:marTop w:val="0"/>
          <w:marBottom w:val="0"/>
          <w:divBdr>
            <w:top w:val="none" w:sz="0" w:space="0" w:color="auto"/>
            <w:left w:val="none" w:sz="0" w:space="0" w:color="auto"/>
            <w:bottom w:val="none" w:sz="0" w:space="0" w:color="auto"/>
            <w:right w:val="none" w:sz="0" w:space="0" w:color="auto"/>
          </w:divBdr>
        </w:div>
        <w:div w:id="1282495834">
          <w:marLeft w:val="0"/>
          <w:marRight w:val="0"/>
          <w:marTop w:val="0"/>
          <w:marBottom w:val="0"/>
          <w:divBdr>
            <w:top w:val="none" w:sz="0" w:space="0" w:color="auto"/>
            <w:left w:val="none" w:sz="0" w:space="0" w:color="auto"/>
            <w:bottom w:val="none" w:sz="0" w:space="0" w:color="auto"/>
            <w:right w:val="none" w:sz="0" w:space="0" w:color="auto"/>
          </w:divBdr>
        </w:div>
        <w:div w:id="2130780293">
          <w:marLeft w:val="0"/>
          <w:marRight w:val="0"/>
          <w:marTop w:val="0"/>
          <w:marBottom w:val="0"/>
          <w:divBdr>
            <w:top w:val="none" w:sz="0" w:space="0" w:color="auto"/>
            <w:left w:val="none" w:sz="0" w:space="0" w:color="auto"/>
            <w:bottom w:val="none" w:sz="0" w:space="0" w:color="auto"/>
            <w:right w:val="none" w:sz="0" w:space="0" w:color="auto"/>
          </w:divBdr>
        </w:div>
        <w:div w:id="606618610">
          <w:marLeft w:val="0"/>
          <w:marRight w:val="0"/>
          <w:marTop w:val="0"/>
          <w:marBottom w:val="0"/>
          <w:divBdr>
            <w:top w:val="none" w:sz="0" w:space="0" w:color="auto"/>
            <w:left w:val="none" w:sz="0" w:space="0" w:color="auto"/>
            <w:bottom w:val="none" w:sz="0" w:space="0" w:color="auto"/>
            <w:right w:val="none" w:sz="0" w:space="0" w:color="auto"/>
          </w:divBdr>
        </w:div>
        <w:div w:id="637958821">
          <w:marLeft w:val="0"/>
          <w:marRight w:val="0"/>
          <w:marTop w:val="0"/>
          <w:marBottom w:val="0"/>
          <w:divBdr>
            <w:top w:val="none" w:sz="0" w:space="0" w:color="auto"/>
            <w:left w:val="none" w:sz="0" w:space="0" w:color="auto"/>
            <w:bottom w:val="none" w:sz="0" w:space="0" w:color="auto"/>
            <w:right w:val="none" w:sz="0" w:space="0" w:color="auto"/>
          </w:divBdr>
        </w:div>
        <w:div w:id="1102409170">
          <w:marLeft w:val="0"/>
          <w:marRight w:val="0"/>
          <w:marTop w:val="0"/>
          <w:marBottom w:val="0"/>
          <w:divBdr>
            <w:top w:val="none" w:sz="0" w:space="0" w:color="auto"/>
            <w:left w:val="none" w:sz="0" w:space="0" w:color="auto"/>
            <w:bottom w:val="none" w:sz="0" w:space="0" w:color="auto"/>
            <w:right w:val="none" w:sz="0" w:space="0" w:color="auto"/>
          </w:divBdr>
        </w:div>
        <w:div w:id="1091783003">
          <w:marLeft w:val="0"/>
          <w:marRight w:val="0"/>
          <w:marTop w:val="0"/>
          <w:marBottom w:val="0"/>
          <w:divBdr>
            <w:top w:val="none" w:sz="0" w:space="0" w:color="auto"/>
            <w:left w:val="none" w:sz="0" w:space="0" w:color="auto"/>
            <w:bottom w:val="none" w:sz="0" w:space="0" w:color="auto"/>
            <w:right w:val="none" w:sz="0" w:space="0" w:color="auto"/>
          </w:divBdr>
        </w:div>
        <w:div w:id="879897725">
          <w:marLeft w:val="0"/>
          <w:marRight w:val="0"/>
          <w:marTop w:val="0"/>
          <w:marBottom w:val="0"/>
          <w:divBdr>
            <w:top w:val="none" w:sz="0" w:space="0" w:color="auto"/>
            <w:left w:val="none" w:sz="0" w:space="0" w:color="auto"/>
            <w:bottom w:val="none" w:sz="0" w:space="0" w:color="auto"/>
            <w:right w:val="none" w:sz="0" w:space="0" w:color="auto"/>
          </w:divBdr>
        </w:div>
        <w:div w:id="1089622029">
          <w:marLeft w:val="0"/>
          <w:marRight w:val="0"/>
          <w:marTop w:val="0"/>
          <w:marBottom w:val="0"/>
          <w:divBdr>
            <w:top w:val="none" w:sz="0" w:space="0" w:color="auto"/>
            <w:left w:val="none" w:sz="0" w:space="0" w:color="auto"/>
            <w:bottom w:val="none" w:sz="0" w:space="0" w:color="auto"/>
            <w:right w:val="none" w:sz="0" w:space="0" w:color="auto"/>
          </w:divBdr>
        </w:div>
        <w:div w:id="591165079">
          <w:marLeft w:val="0"/>
          <w:marRight w:val="0"/>
          <w:marTop w:val="0"/>
          <w:marBottom w:val="0"/>
          <w:divBdr>
            <w:top w:val="none" w:sz="0" w:space="0" w:color="auto"/>
            <w:left w:val="none" w:sz="0" w:space="0" w:color="auto"/>
            <w:bottom w:val="none" w:sz="0" w:space="0" w:color="auto"/>
            <w:right w:val="none" w:sz="0" w:space="0" w:color="auto"/>
          </w:divBdr>
        </w:div>
        <w:div w:id="468977687">
          <w:marLeft w:val="0"/>
          <w:marRight w:val="0"/>
          <w:marTop w:val="0"/>
          <w:marBottom w:val="0"/>
          <w:divBdr>
            <w:top w:val="none" w:sz="0" w:space="0" w:color="auto"/>
            <w:left w:val="none" w:sz="0" w:space="0" w:color="auto"/>
            <w:bottom w:val="none" w:sz="0" w:space="0" w:color="auto"/>
            <w:right w:val="none" w:sz="0" w:space="0" w:color="auto"/>
          </w:divBdr>
        </w:div>
        <w:div w:id="1624460913">
          <w:marLeft w:val="0"/>
          <w:marRight w:val="0"/>
          <w:marTop w:val="0"/>
          <w:marBottom w:val="0"/>
          <w:divBdr>
            <w:top w:val="none" w:sz="0" w:space="0" w:color="auto"/>
            <w:left w:val="none" w:sz="0" w:space="0" w:color="auto"/>
            <w:bottom w:val="none" w:sz="0" w:space="0" w:color="auto"/>
            <w:right w:val="none" w:sz="0" w:space="0" w:color="auto"/>
          </w:divBdr>
        </w:div>
        <w:div w:id="1698775548">
          <w:marLeft w:val="0"/>
          <w:marRight w:val="0"/>
          <w:marTop w:val="0"/>
          <w:marBottom w:val="0"/>
          <w:divBdr>
            <w:top w:val="none" w:sz="0" w:space="0" w:color="auto"/>
            <w:left w:val="none" w:sz="0" w:space="0" w:color="auto"/>
            <w:bottom w:val="none" w:sz="0" w:space="0" w:color="auto"/>
            <w:right w:val="none" w:sz="0" w:space="0" w:color="auto"/>
          </w:divBdr>
        </w:div>
        <w:div w:id="1987464220">
          <w:marLeft w:val="0"/>
          <w:marRight w:val="0"/>
          <w:marTop w:val="0"/>
          <w:marBottom w:val="0"/>
          <w:divBdr>
            <w:top w:val="none" w:sz="0" w:space="0" w:color="auto"/>
            <w:left w:val="none" w:sz="0" w:space="0" w:color="auto"/>
            <w:bottom w:val="none" w:sz="0" w:space="0" w:color="auto"/>
            <w:right w:val="none" w:sz="0" w:space="0" w:color="auto"/>
          </w:divBdr>
        </w:div>
        <w:div w:id="1632394535">
          <w:marLeft w:val="0"/>
          <w:marRight w:val="0"/>
          <w:marTop w:val="0"/>
          <w:marBottom w:val="0"/>
          <w:divBdr>
            <w:top w:val="none" w:sz="0" w:space="0" w:color="auto"/>
            <w:left w:val="none" w:sz="0" w:space="0" w:color="auto"/>
            <w:bottom w:val="none" w:sz="0" w:space="0" w:color="auto"/>
            <w:right w:val="none" w:sz="0" w:space="0" w:color="auto"/>
          </w:divBdr>
        </w:div>
        <w:div w:id="946304183">
          <w:marLeft w:val="0"/>
          <w:marRight w:val="0"/>
          <w:marTop w:val="0"/>
          <w:marBottom w:val="0"/>
          <w:divBdr>
            <w:top w:val="none" w:sz="0" w:space="0" w:color="auto"/>
            <w:left w:val="none" w:sz="0" w:space="0" w:color="auto"/>
            <w:bottom w:val="none" w:sz="0" w:space="0" w:color="auto"/>
            <w:right w:val="none" w:sz="0" w:space="0" w:color="auto"/>
          </w:divBdr>
        </w:div>
        <w:div w:id="1109617319">
          <w:marLeft w:val="0"/>
          <w:marRight w:val="0"/>
          <w:marTop w:val="0"/>
          <w:marBottom w:val="0"/>
          <w:divBdr>
            <w:top w:val="none" w:sz="0" w:space="0" w:color="auto"/>
            <w:left w:val="none" w:sz="0" w:space="0" w:color="auto"/>
            <w:bottom w:val="none" w:sz="0" w:space="0" w:color="auto"/>
            <w:right w:val="none" w:sz="0" w:space="0" w:color="auto"/>
          </w:divBdr>
        </w:div>
        <w:div w:id="920064903">
          <w:marLeft w:val="0"/>
          <w:marRight w:val="0"/>
          <w:marTop w:val="0"/>
          <w:marBottom w:val="0"/>
          <w:divBdr>
            <w:top w:val="none" w:sz="0" w:space="0" w:color="auto"/>
            <w:left w:val="none" w:sz="0" w:space="0" w:color="auto"/>
            <w:bottom w:val="none" w:sz="0" w:space="0" w:color="auto"/>
            <w:right w:val="none" w:sz="0" w:space="0" w:color="auto"/>
          </w:divBdr>
        </w:div>
        <w:div w:id="828324829">
          <w:marLeft w:val="0"/>
          <w:marRight w:val="0"/>
          <w:marTop w:val="0"/>
          <w:marBottom w:val="0"/>
          <w:divBdr>
            <w:top w:val="none" w:sz="0" w:space="0" w:color="auto"/>
            <w:left w:val="none" w:sz="0" w:space="0" w:color="auto"/>
            <w:bottom w:val="none" w:sz="0" w:space="0" w:color="auto"/>
            <w:right w:val="none" w:sz="0" w:space="0" w:color="auto"/>
          </w:divBdr>
        </w:div>
        <w:div w:id="935090603">
          <w:marLeft w:val="0"/>
          <w:marRight w:val="0"/>
          <w:marTop w:val="0"/>
          <w:marBottom w:val="0"/>
          <w:divBdr>
            <w:top w:val="none" w:sz="0" w:space="0" w:color="auto"/>
            <w:left w:val="none" w:sz="0" w:space="0" w:color="auto"/>
            <w:bottom w:val="none" w:sz="0" w:space="0" w:color="auto"/>
            <w:right w:val="none" w:sz="0" w:space="0" w:color="auto"/>
          </w:divBdr>
        </w:div>
        <w:div w:id="634987002">
          <w:marLeft w:val="0"/>
          <w:marRight w:val="0"/>
          <w:marTop w:val="0"/>
          <w:marBottom w:val="0"/>
          <w:divBdr>
            <w:top w:val="none" w:sz="0" w:space="0" w:color="auto"/>
            <w:left w:val="none" w:sz="0" w:space="0" w:color="auto"/>
            <w:bottom w:val="none" w:sz="0" w:space="0" w:color="auto"/>
            <w:right w:val="none" w:sz="0" w:space="0" w:color="auto"/>
          </w:divBdr>
        </w:div>
        <w:div w:id="198515277">
          <w:marLeft w:val="0"/>
          <w:marRight w:val="0"/>
          <w:marTop w:val="0"/>
          <w:marBottom w:val="0"/>
          <w:divBdr>
            <w:top w:val="none" w:sz="0" w:space="0" w:color="auto"/>
            <w:left w:val="none" w:sz="0" w:space="0" w:color="auto"/>
            <w:bottom w:val="none" w:sz="0" w:space="0" w:color="auto"/>
            <w:right w:val="none" w:sz="0" w:space="0" w:color="auto"/>
          </w:divBdr>
        </w:div>
        <w:div w:id="304699120">
          <w:marLeft w:val="0"/>
          <w:marRight w:val="0"/>
          <w:marTop w:val="0"/>
          <w:marBottom w:val="0"/>
          <w:divBdr>
            <w:top w:val="none" w:sz="0" w:space="0" w:color="auto"/>
            <w:left w:val="none" w:sz="0" w:space="0" w:color="auto"/>
            <w:bottom w:val="none" w:sz="0" w:space="0" w:color="auto"/>
            <w:right w:val="none" w:sz="0" w:space="0" w:color="auto"/>
          </w:divBdr>
        </w:div>
        <w:div w:id="1357388878">
          <w:marLeft w:val="0"/>
          <w:marRight w:val="0"/>
          <w:marTop w:val="0"/>
          <w:marBottom w:val="0"/>
          <w:divBdr>
            <w:top w:val="none" w:sz="0" w:space="0" w:color="auto"/>
            <w:left w:val="none" w:sz="0" w:space="0" w:color="auto"/>
            <w:bottom w:val="none" w:sz="0" w:space="0" w:color="auto"/>
            <w:right w:val="none" w:sz="0" w:space="0" w:color="auto"/>
          </w:divBdr>
        </w:div>
        <w:div w:id="1564874578">
          <w:marLeft w:val="0"/>
          <w:marRight w:val="0"/>
          <w:marTop w:val="0"/>
          <w:marBottom w:val="0"/>
          <w:divBdr>
            <w:top w:val="none" w:sz="0" w:space="0" w:color="auto"/>
            <w:left w:val="none" w:sz="0" w:space="0" w:color="auto"/>
            <w:bottom w:val="none" w:sz="0" w:space="0" w:color="auto"/>
            <w:right w:val="none" w:sz="0" w:space="0" w:color="auto"/>
          </w:divBdr>
        </w:div>
        <w:div w:id="1131705124">
          <w:marLeft w:val="0"/>
          <w:marRight w:val="0"/>
          <w:marTop w:val="0"/>
          <w:marBottom w:val="0"/>
          <w:divBdr>
            <w:top w:val="none" w:sz="0" w:space="0" w:color="auto"/>
            <w:left w:val="none" w:sz="0" w:space="0" w:color="auto"/>
            <w:bottom w:val="none" w:sz="0" w:space="0" w:color="auto"/>
            <w:right w:val="none" w:sz="0" w:space="0" w:color="auto"/>
          </w:divBdr>
        </w:div>
        <w:div w:id="1225334370">
          <w:marLeft w:val="0"/>
          <w:marRight w:val="0"/>
          <w:marTop w:val="0"/>
          <w:marBottom w:val="0"/>
          <w:divBdr>
            <w:top w:val="none" w:sz="0" w:space="0" w:color="auto"/>
            <w:left w:val="none" w:sz="0" w:space="0" w:color="auto"/>
            <w:bottom w:val="none" w:sz="0" w:space="0" w:color="auto"/>
            <w:right w:val="none" w:sz="0" w:space="0" w:color="auto"/>
          </w:divBdr>
        </w:div>
        <w:div w:id="678044145">
          <w:marLeft w:val="0"/>
          <w:marRight w:val="0"/>
          <w:marTop w:val="0"/>
          <w:marBottom w:val="0"/>
          <w:divBdr>
            <w:top w:val="none" w:sz="0" w:space="0" w:color="auto"/>
            <w:left w:val="none" w:sz="0" w:space="0" w:color="auto"/>
            <w:bottom w:val="none" w:sz="0" w:space="0" w:color="auto"/>
            <w:right w:val="none" w:sz="0" w:space="0" w:color="auto"/>
          </w:divBdr>
        </w:div>
        <w:div w:id="953947772">
          <w:marLeft w:val="0"/>
          <w:marRight w:val="0"/>
          <w:marTop w:val="0"/>
          <w:marBottom w:val="0"/>
          <w:divBdr>
            <w:top w:val="none" w:sz="0" w:space="0" w:color="auto"/>
            <w:left w:val="none" w:sz="0" w:space="0" w:color="auto"/>
            <w:bottom w:val="none" w:sz="0" w:space="0" w:color="auto"/>
            <w:right w:val="none" w:sz="0" w:space="0" w:color="auto"/>
          </w:divBdr>
        </w:div>
        <w:div w:id="483862162">
          <w:marLeft w:val="0"/>
          <w:marRight w:val="0"/>
          <w:marTop w:val="0"/>
          <w:marBottom w:val="0"/>
          <w:divBdr>
            <w:top w:val="none" w:sz="0" w:space="0" w:color="auto"/>
            <w:left w:val="none" w:sz="0" w:space="0" w:color="auto"/>
            <w:bottom w:val="none" w:sz="0" w:space="0" w:color="auto"/>
            <w:right w:val="none" w:sz="0" w:space="0" w:color="auto"/>
          </w:divBdr>
        </w:div>
        <w:div w:id="864557542">
          <w:marLeft w:val="0"/>
          <w:marRight w:val="0"/>
          <w:marTop w:val="0"/>
          <w:marBottom w:val="0"/>
          <w:divBdr>
            <w:top w:val="none" w:sz="0" w:space="0" w:color="auto"/>
            <w:left w:val="none" w:sz="0" w:space="0" w:color="auto"/>
            <w:bottom w:val="none" w:sz="0" w:space="0" w:color="auto"/>
            <w:right w:val="none" w:sz="0" w:space="0" w:color="auto"/>
          </w:divBdr>
        </w:div>
        <w:div w:id="729572846">
          <w:marLeft w:val="0"/>
          <w:marRight w:val="0"/>
          <w:marTop w:val="0"/>
          <w:marBottom w:val="0"/>
          <w:divBdr>
            <w:top w:val="none" w:sz="0" w:space="0" w:color="auto"/>
            <w:left w:val="none" w:sz="0" w:space="0" w:color="auto"/>
            <w:bottom w:val="none" w:sz="0" w:space="0" w:color="auto"/>
            <w:right w:val="none" w:sz="0" w:space="0" w:color="auto"/>
          </w:divBdr>
        </w:div>
        <w:div w:id="32118958">
          <w:marLeft w:val="0"/>
          <w:marRight w:val="0"/>
          <w:marTop w:val="0"/>
          <w:marBottom w:val="0"/>
          <w:divBdr>
            <w:top w:val="none" w:sz="0" w:space="0" w:color="auto"/>
            <w:left w:val="none" w:sz="0" w:space="0" w:color="auto"/>
            <w:bottom w:val="none" w:sz="0" w:space="0" w:color="auto"/>
            <w:right w:val="none" w:sz="0" w:space="0" w:color="auto"/>
          </w:divBdr>
        </w:div>
        <w:div w:id="1782995663">
          <w:marLeft w:val="0"/>
          <w:marRight w:val="0"/>
          <w:marTop w:val="0"/>
          <w:marBottom w:val="0"/>
          <w:divBdr>
            <w:top w:val="none" w:sz="0" w:space="0" w:color="auto"/>
            <w:left w:val="none" w:sz="0" w:space="0" w:color="auto"/>
            <w:bottom w:val="none" w:sz="0" w:space="0" w:color="auto"/>
            <w:right w:val="none" w:sz="0" w:space="0" w:color="auto"/>
          </w:divBdr>
        </w:div>
        <w:div w:id="1596358278">
          <w:marLeft w:val="0"/>
          <w:marRight w:val="0"/>
          <w:marTop w:val="0"/>
          <w:marBottom w:val="0"/>
          <w:divBdr>
            <w:top w:val="none" w:sz="0" w:space="0" w:color="auto"/>
            <w:left w:val="none" w:sz="0" w:space="0" w:color="auto"/>
            <w:bottom w:val="none" w:sz="0" w:space="0" w:color="auto"/>
            <w:right w:val="none" w:sz="0" w:space="0" w:color="auto"/>
          </w:divBdr>
        </w:div>
        <w:div w:id="5789263">
          <w:marLeft w:val="0"/>
          <w:marRight w:val="0"/>
          <w:marTop w:val="0"/>
          <w:marBottom w:val="0"/>
          <w:divBdr>
            <w:top w:val="none" w:sz="0" w:space="0" w:color="auto"/>
            <w:left w:val="none" w:sz="0" w:space="0" w:color="auto"/>
            <w:bottom w:val="none" w:sz="0" w:space="0" w:color="auto"/>
            <w:right w:val="none" w:sz="0" w:space="0" w:color="auto"/>
          </w:divBdr>
        </w:div>
        <w:div w:id="1010838357">
          <w:marLeft w:val="0"/>
          <w:marRight w:val="0"/>
          <w:marTop w:val="0"/>
          <w:marBottom w:val="0"/>
          <w:divBdr>
            <w:top w:val="none" w:sz="0" w:space="0" w:color="auto"/>
            <w:left w:val="none" w:sz="0" w:space="0" w:color="auto"/>
            <w:bottom w:val="none" w:sz="0" w:space="0" w:color="auto"/>
            <w:right w:val="none" w:sz="0" w:space="0" w:color="auto"/>
          </w:divBdr>
        </w:div>
        <w:div w:id="62146753">
          <w:marLeft w:val="0"/>
          <w:marRight w:val="0"/>
          <w:marTop w:val="0"/>
          <w:marBottom w:val="0"/>
          <w:divBdr>
            <w:top w:val="none" w:sz="0" w:space="0" w:color="auto"/>
            <w:left w:val="none" w:sz="0" w:space="0" w:color="auto"/>
            <w:bottom w:val="none" w:sz="0" w:space="0" w:color="auto"/>
            <w:right w:val="none" w:sz="0" w:space="0" w:color="auto"/>
          </w:divBdr>
        </w:div>
        <w:div w:id="736168553">
          <w:marLeft w:val="0"/>
          <w:marRight w:val="0"/>
          <w:marTop w:val="0"/>
          <w:marBottom w:val="0"/>
          <w:divBdr>
            <w:top w:val="none" w:sz="0" w:space="0" w:color="auto"/>
            <w:left w:val="none" w:sz="0" w:space="0" w:color="auto"/>
            <w:bottom w:val="none" w:sz="0" w:space="0" w:color="auto"/>
            <w:right w:val="none" w:sz="0" w:space="0" w:color="auto"/>
          </w:divBdr>
        </w:div>
        <w:div w:id="1674334053">
          <w:marLeft w:val="0"/>
          <w:marRight w:val="0"/>
          <w:marTop w:val="0"/>
          <w:marBottom w:val="0"/>
          <w:divBdr>
            <w:top w:val="none" w:sz="0" w:space="0" w:color="auto"/>
            <w:left w:val="none" w:sz="0" w:space="0" w:color="auto"/>
            <w:bottom w:val="none" w:sz="0" w:space="0" w:color="auto"/>
            <w:right w:val="none" w:sz="0" w:space="0" w:color="auto"/>
          </w:divBdr>
        </w:div>
        <w:div w:id="1759591764">
          <w:marLeft w:val="0"/>
          <w:marRight w:val="0"/>
          <w:marTop w:val="0"/>
          <w:marBottom w:val="0"/>
          <w:divBdr>
            <w:top w:val="none" w:sz="0" w:space="0" w:color="auto"/>
            <w:left w:val="none" w:sz="0" w:space="0" w:color="auto"/>
            <w:bottom w:val="none" w:sz="0" w:space="0" w:color="auto"/>
            <w:right w:val="none" w:sz="0" w:space="0" w:color="auto"/>
          </w:divBdr>
        </w:div>
      </w:divsChild>
    </w:div>
    <w:div w:id="2091343753">
      <w:bodyDiv w:val="1"/>
      <w:marLeft w:val="0"/>
      <w:marRight w:val="0"/>
      <w:marTop w:val="0"/>
      <w:marBottom w:val="0"/>
      <w:divBdr>
        <w:top w:val="none" w:sz="0" w:space="0" w:color="auto"/>
        <w:left w:val="none" w:sz="0" w:space="0" w:color="auto"/>
        <w:bottom w:val="none" w:sz="0" w:space="0" w:color="auto"/>
        <w:right w:val="none" w:sz="0" w:space="0" w:color="auto"/>
      </w:divBdr>
      <w:divsChild>
        <w:div w:id="1047995498">
          <w:marLeft w:val="0"/>
          <w:marRight w:val="0"/>
          <w:marTop w:val="0"/>
          <w:marBottom w:val="0"/>
          <w:divBdr>
            <w:top w:val="none" w:sz="0" w:space="0" w:color="auto"/>
            <w:left w:val="none" w:sz="0" w:space="0" w:color="auto"/>
            <w:bottom w:val="none" w:sz="0" w:space="0" w:color="auto"/>
            <w:right w:val="none" w:sz="0" w:space="0" w:color="auto"/>
          </w:divBdr>
          <w:divsChild>
            <w:div w:id="1084449707">
              <w:marLeft w:val="0"/>
              <w:marRight w:val="0"/>
              <w:marTop w:val="0"/>
              <w:marBottom w:val="0"/>
              <w:divBdr>
                <w:top w:val="none" w:sz="0" w:space="0" w:color="auto"/>
                <w:left w:val="none" w:sz="0" w:space="0" w:color="auto"/>
                <w:bottom w:val="none" w:sz="0" w:space="0" w:color="auto"/>
                <w:right w:val="none" w:sz="0" w:space="0" w:color="auto"/>
              </w:divBdr>
              <w:divsChild>
                <w:div w:id="16222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glaciers.org/en/articles/side-event-9-ice-memory-international-initiative-preserve-glaciers-memory-future-generations?hub=195" TargetMode="External"/><Relationship Id="rId18" Type="http://schemas.openxmlformats.org/officeDocument/2006/relationships/hyperlink" Target="http://www.ird.fr/" TargetMode="External"/><Relationship Id="rId3" Type="http://schemas.openxmlformats.org/officeDocument/2006/relationships/styles" Target="styles.xml"/><Relationship Id="rId21" Type="http://schemas.openxmlformats.org/officeDocument/2006/relationships/hyperlink" Target="mailto:florence.polge-cohen@inrae.fr" TargetMode="External"/><Relationship Id="rId7" Type="http://schemas.openxmlformats.org/officeDocument/2006/relationships/endnotes" Target="endnotes.xml"/><Relationship Id="rId12" Type="http://schemas.openxmlformats.org/officeDocument/2006/relationships/hyperlink" Target="https://indico.un.org/event/1015546/registrations/19299/" TargetMode="External"/><Relationship Id="rId17" Type="http://schemas.openxmlformats.org/officeDocument/2006/relationships/hyperlink" Target="https://www.cnrs.fr/alpes" TargetMode="External"/><Relationship Id="rId2" Type="http://schemas.openxmlformats.org/officeDocument/2006/relationships/numbering" Target="numbering.xml"/><Relationship Id="rId16" Type="http://schemas.openxmlformats.org/officeDocument/2006/relationships/hyperlink" Target="https://www.univ-grenoble-alpes.fr/" TargetMode="External"/><Relationship Id="rId20" Type="http://schemas.openxmlformats.org/officeDocument/2006/relationships/hyperlink" Target="callto:06%2084%2015%2081%2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ge-grenoble.fr/Annee-Internationale-de-Preservation-des-Glaciers-206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lpalga.fr/" TargetMode="External"/><Relationship Id="rId23" Type="http://schemas.openxmlformats.org/officeDocument/2006/relationships/fontTable" Target="fontTable.xml"/><Relationship Id="rId10" Type="http://schemas.openxmlformats.org/officeDocument/2006/relationships/hyperlink" Target="https://docs.google.com/forms/d/e/1FAIpQLSe81MPcKR_iqmBFv3lRBrW3lVxzR5yJoXeZS9CLbT4iAltbUg/viewform?usp=header" TargetMode="External"/><Relationship Id="rId19" Type="http://schemas.openxmlformats.org/officeDocument/2006/relationships/hyperlink" Target="mailto:pascale.carrel@cnrs.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youtu.be/kjxUP4ICSzk?si=33UGmQirPikR0JWA" TargetMode="External"/><Relationship Id="rId22" Type="http://schemas.openxmlformats.org/officeDocument/2006/relationships/hyperlink" Target="mailto:presse@ir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3779-3EE2-4CCA-92DA-5B1670B7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2822</Words>
  <Characters>15526</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DSI UGA</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BOUSTIE</dc:creator>
  <cp:lastModifiedBy>MURIEL JAKOBIAK FONTANA</cp:lastModifiedBy>
  <cp:revision>2</cp:revision>
  <dcterms:created xsi:type="dcterms:W3CDTF">2025-03-18T11:45:00Z</dcterms:created>
  <dcterms:modified xsi:type="dcterms:W3CDTF">2025-03-18T11:45:00Z</dcterms:modified>
</cp:coreProperties>
</file>